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3.png" ContentType="image/png"/>
  <Override PartName="/word/media/image4.png" ContentType="image/png"/>
  <Override PartName="/word/media/image9.png" ContentType="image/png"/>
  <Override PartName="/word/media/image14.png" ContentType="image/png"/>
  <Override PartName="/word/media/image5.png" ContentType="image/png"/>
  <Override PartName="/word/media/image15.png" ContentType="image/png"/>
  <Override PartName="/word/media/image6.png" ContentType="image/png"/>
  <Override PartName="/word/media/image10.png" ContentType="image/png"/>
  <Override PartName="/word/media/image1.png" ContentType="image/png"/>
  <Override PartName="/word/media/image16.png" ContentType="image/png"/>
  <Override PartName="/word/media/image7.png" ContentType="image/png"/>
  <Override PartName="/word/media/image11.png" ContentType="image/png"/>
  <Override PartName="/word/media/image2.png" ContentType="image/png"/>
  <Override PartName="/word/media/image17.png" ContentType="image/png"/>
  <Override PartName="/word/media/image8.png" ContentType="image/png"/>
  <Override PartName="/word/media/image12.png" ContentType="image/png"/>
  <Override PartName="/word/media/image3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ind w:hanging="0" w:left="0" w:right="0"/>
        <w:jc w:val="left"/>
        <w:rPr/>
      </w:pPr>
      <w:bookmarkStart w:id="0" w:name="得招数字人-手机端使用说明"/>
      <w:bookmarkEnd w:id="0"/>
      <w:r>
        <w:rPr/>
        <w:t xml:space="preserve">得招数字人 </w:t>
      </w:r>
      <w:r>
        <w:rPr/>
        <w:t xml:space="preserve">· </w:t>
      </w:r>
      <w:r>
        <w:rPr/>
        <w:t>手机端使用说明</w:t>
      </w:r>
    </w:p>
    <w:p>
      <w:pPr>
        <w:pStyle w:val="Style20"/>
        <w:bidi w:val="0"/>
        <w:jc w:val="left"/>
        <w:rPr/>
      </w:pPr>
      <w:r>
        <w:rPr>
          <w:rStyle w:val="Strong"/>
        </w:rPr>
        <w:t>它是干什么的</w:t>
      </w:r>
      <w:r>
        <w:rPr/>
        <w:t xml:space="preserve">：装在你直播用的那台手机上，盯着抖音直播间里的评论，用 </w:t>
      </w:r>
      <w:r>
        <w:rPr/>
        <w:t xml:space="preserve">AI </w:t>
      </w:r>
      <w:r>
        <w:rPr/>
        <w:t>生成回复并</w:t>
      </w:r>
      <w:r>
        <w:rPr>
          <w:rStyle w:val="Strong"/>
        </w:rPr>
        <w:t>用这台手机的扬声器把话说出来</w:t>
      </w:r>
      <w:r>
        <w:rPr/>
        <w:t>。观众提问、</w:t>
      </w:r>
      <w:r>
        <w:rPr/>
        <w:t xml:space="preserve">AI </w:t>
      </w:r>
      <w:r>
        <w:rPr/>
        <w:t>答话，你只管播你的。</w:t>
      </w:r>
    </w:p>
    <w:p>
      <w:pPr>
        <w:pStyle w:val="Style20"/>
        <w:bidi w:val="0"/>
        <w:jc w:val="left"/>
        <w:rPr/>
      </w:pPr>
      <w:r>
        <w:rPr>
          <w:rStyle w:val="Strong"/>
        </w:rPr>
        <w:t>一个前提</w:t>
      </w:r>
      <w:r>
        <w:rPr/>
        <w:t>：</w:t>
      </w:r>
      <w:r>
        <w:rPr/>
        <w:t xml:space="preserve">AI </w:t>
      </w:r>
      <w:r>
        <w:rPr/>
        <w:t>的</w:t>
      </w:r>
      <w:r>
        <w:rPr/>
        <w:t>"</w:t>
      </w:r>
      <w:r>
        <w:rPr/>
        <w:t>嘴</w:t>
      </w:r>
      <w:r>
        <w:rPr/>
        <w:t>"</w:t>
      </w:r>
      <w:r>
        <w:rPr/>
        <w:t>和</w:t>
      </w:r>
      <w:r>
        <w:rPr/>
        <w:t>"</w:t>
      </w:r>
      <w:r>
        <w:rPr/>
        <w:t>眼睛</w:t>
      </w:r>
      <w:r>
        <w:rPr/>
        <w:t>"</w:t>
      </w:r>
      <w:r>
        <w:rPr/>
        <w:t>都在</w:t>
      </w:r>
      <w:r>
        <w:rPr>
          <w:rStyle w:val="Strong"/>
        </w:rPr>
        <w:t>这台手机</w:t>
      </w:r>
      <w:r>
        <w:rPr/>
        <w:t xml:space="preserve">上 —— 声音从这台手机外放，评论也靠这台手机去读。所以下面第 </w:t>
      </w:r>
      <w:r>
        <w:rPr/>
        <w:t xml:space="preserve">3 </w:t>
      </w:r>
      <w:r>
        <w:rPr/>
        <w:t>节的几个开关，是整套系统能不能出声、能不能听到评论的总闸门。</w:t>
      </w:r>
    </w:p>
    <w:p>
      <w:pPr>
        <w:pStyle w:val="Style20"/>
        <w:bidi w:val="0"/>
        <w:jc w:val="left"/>
        <w:rPr/>
      </w:pPr>
      <w:r>
        <w:rPr/>
        <w:t>版本：</w:t>
      </w:r>
      <w:r>
        <w:rPr>
          <w:rStyle w:val="Style12"/>
        </w:rPr>
        <w:t xml:space="preserve">得招数字人 </w:t>
      </w:r>
      <w:r>
        <w:rPr>
          <w:rStyle w:val="Style12"/>
        </w:rPr>
        <w:t>1.7</w:t>
      </w:r>
      <w:r>
        <w:rPr/>
        <w:t xml:space="preserve">（随平台下发，无需自行下载） </w:t>
      </w:r>
      <w:r>
        <w:rPr/>
        <w:t xml:space="preserve">· </w:t>
      </w:r>
      <w:r>
        <w:rPr/>
        <w:t xml:space="preserve">适用 </w:t>
      </w:r>
      <w:r>
        <w:rPr/>
        <w:t xml:space="preserve">Android 7.0 </w:t>
      </w:r>
      <w:r>
        <w:rPr/>
        <w:t>及以上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1" w:name="目录"/>
      <w:bookmarkEnd w:id="1"/>
      <w:r>
        <w:rPr/>
        <w:t>目录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1-安装与首次打开">
        <w:r>
          <w:rPr>
            <w:rStyle w:val="Hyperlink"/>
          </w:rPr>
          <w:t>安装与首次打开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2-怎么配对">
        <w:r>
          <w:rPr>
            <w:rStyle w:val="Hyperlink"/>
          </w:rPr>
          <w:t>怎么配对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3-怎么设置三个开关只设一次">
        <w:r>
          <w:rPr>
            <w:rStyle w:val="Hyperlink"/>
          </w:rPr>
          <w:t>怎么设置（三个开关，只设一次）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4-怎么绑定直播间">
        <w:r>
          <w:rPr>
            <w:rStyle w:val="Hyperlink"/>
          </w:rPr>
          <w:t>怎么绑定直播间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5-怎么开启">
        <w:r>
          <w:rPr>
            <w:rStyle w:val="Hyperlink"/>
          </w:rPr>
          <w:t>怎么开启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6-怎么设置主播人设">
        <w:r>
          <w:rPr>
            <w:rStyle w:val="Hyperlink"/>
          </w:rPr>
          <w:t>怎么设置主播人设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7-怎么设置商品话术">
        <w:r>
          <w:rPr>
            <w:rStyle w:val="Hyperlink"/>
          </w:rPr>
          <w:t>怎么设置商品话术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8-其他常用设置">
        <w:r>
          <w:rPr>
            <w:rStyle w:val="Hyperlink"/>
          </w:rPr>
          <w:t>其他常用设置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hyperlink w:anchor="9-出问题了怎么查">
        <w:r>
          <w:rPr>
            <w:rStyle w:val="Hyperlink"/>
          </w:rPr>
          <w:t>出问题了怎么查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829" w:leader="none"/>
        </w:tabs>
        <w:bidi w:val="0"/>
        <w:ind w:hanging="283" w:left="829"/>
        <w:jc w:val="left"/>
        <w:rPr/>
      </w:pPr>
      <w:hyperlink w:anchor="10-关于本文档">
        <w:r>
          <w:rPr>
            <w:rStyle w:val="Hyperlink"/>
          </w:rPr>
          <w:t>关于本文档</w:t>
        </w:r>
      </w:hyperlink>
      <w:r>
        <w:rPr/>
        <w:t xml:space="preserve"> 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2" w:name="1-安装与首次打开"/>
      <w:bookmarkEnd w:id="2"/>
      <w:r>
        <w:rPr/>
        <w:t xml:space="preserve">1. </w:t>
      </w:r>
      <w:r>
        <w:rPr/>
        <w:t>安装与首次打开</w:t>
      </w:r>
    </w:p>
    <w:p>
      <w:pPr>
        <w:pStyle w:val="BodyText"/>
        <w:bidi w:val="0"/>
        <w:jc w:val="left"/>
        <w:rPr/>
      </w:pPr>
      <w:r>
        <w:rPr/>
        <w:t>把平台发给你的安装包传到手机（微信</w:t>
      </w:r>
      <w:r>
        <w:rPr/>
        <w:t xml:space="preserve">/QQ </w:t>
      </w:r>
      <w:r>
        <w:rPr/>
        <w:t>传文件即可），点开安装。系统可能提示</w:t>
      </w:r>
      <w:r>
        <w:rPr/>
        <w:t>"</w:t>
      </w:r>
      <w:r>
        <w:rPr/>
        <w:t>来自未知来源</w:t>
      </w:r>
      <w:r>
        <w:rPr/>
        <w:t>"</w:t>
      </w:r>
      <w:r>
        <w:rPr/>
        <w:t>，允许即可。</w:t>
      </w:r>
    </w:p>
    <w:p>
      <w:pPr>
        <w:pStyle w:val="BodyText"/>
        <w:bidi w:val="0"/>
        <w:jc w:val="left"/>
        <w:rPr/>
      </w:pPr>
      <w:r>
        <w:rPr/>
        <w:t xml:space="preserve">装好后桌面会出现 </w:t>
      </w:r>
      <w:r>
        <w:rPr>
          <w:rStyle w:val="Strong"/>
        </w:rPr>
        <w:t>得招数字人</w:t>
      </w:r>
      <w:r>
        <w:rPr/>
        <w:t xml:space="preserve">（图标是紫蓝色的 </w:t>
      </w:r>
      <w:r>
        <w:rPr>
          <w:rStyle w:val="Strong"/>
        </w:rPr>
        <w:t>AI</w:t>
      </w:r>
      <w:r>
        <w:rPr/>
        <w:t>）。点开，第一屏就是首页：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743325" cy="8115300"/>
            <wp:effectExtent l="0" t="0" r="0" b="0"/>
            <wp:docPr id="1" name="图像1" descr="安装后首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像1" descr="安装后首屏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81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安装后首屏 </w:t>
      </w:r>
    </w:p>
    <w:p>
      <w:pPr>
        <w:pStyle w:val="BodyText"/>
        <w:bidi w:val="0"/>
        <w:jc w:val="left"/>
        <w:rPr/>
      </w:pPr>
      <w:r>
        <w:rPr/>
        <w:t xml:space="preserve">右上角显示 </w:t>
      </w:r>
      <w:r>
        <w:rPr>
          <w:rStyle w:val="Strong"/>
        </w:rPr>
        <w:t>未配对</w:t>
      </w:r>
      <w:r>
        <w:rPr/>
        <w:t xml:space="preserve"> —— 因为手机还不知道连哪台服务器、也不知道你是哪个商户。这一步靠</w:t>
      </w:r>
      <w:r>
        <w:rPr>
          <w:rStyle w:val="Strong"/>
        </w:rPr>
        <w:t>配对码</w:t>
      </w:r>
      <w:r>
        <w:rPr/>
        <w:t>完成。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3" w:name="2-怎么配对"/>
      <w:bookmarkEnd w:id="3"/>
      <w:r>
        <w:rPr/>
        <w:t xml:space="preserve">2. </w:t>
      </w:r>
      <w:r>
        <w:rPr/>
        <w:t>怎么配对</w:t>
      </w:r>
    </w:p>
    <w:p>
      <w:pPr>
        <w:pStyle w:val="BodyText"/>
        <w:bidi w:val="0"/>
        <w:jc w:val="left"/>
        <w:rPr/>
      </w:pPr>
      <w:r>
        <w:rPr/>
        <w:t>配对码</w:t>
      </w:r>
      <w:r>
        <w:rPr>
          <w:rStyle w:val="Strong"/>
        </w:rPr>
        <w:t>不是账号密码</w:t>
      </w:r>
      <w:r>
        <w:rPr/>
        <w:t xml:space="preserve">，是一串由平台后台生成的字符。它里面编码了两样东西：服务器地址 </w:t>
      </w:r>
      <w:r>
        <w:rPr/>
        <w:t xml:space="preserve">+ </w:t>
      </w:r>
      <w:r>
        <w:rPr/>
        <w:t>你这台手机专用的接入密钥。粘贴一次，以后都不用再管。</w:t>
      </w:r>
    </w:p>
    <w:p>
      <w:pPr>
        <w:pStyle w:val="Heading3"/>
        <w:bidi w:val="0"/>
        <w:ind w:hanging="0" w:left="0" w:right="0"/>
        <w:jc w:val="left"/>
        <w:rPr/>
      </w:pPr>
      <w:bookmarkStart w:id="4" w:name="21-拿到配对码"/>
      <w:bookmarkEnd w:id="4"/>
      <w:r>
        <w:rPr/>
        <w:t xml:space="preserve">2.1 </w:t>
      </w:r>
      <w:r>
        <w:rPr/>
        <w:t>拿到配对码</w:t>
      </w:r>
    </w:p>
    <w:p>
      <w:pPr>
        <w:pStyle w:val="BodyText"/>
        <w:bidi w:val="0"/>
        <w:jc w:val="left"/>
        <w:rPr/>
      </w:pPr>
      <w:r>
        <w:rPr/>
        <w:t>找平台方（或在商户后台的「商户列表 → 配对码」里）生成一串配对码发给你。</w:t>
      </w:r>
      <w:r>
        <w:rPr>
          <w:rStyle w:val="Strong"/>
        </w:rPr>
        <w:t>它等同于密钥，别转发给无关的人。</w:t>
      </w:r>
    </w:p>
    <w:p>
      <w:pPr>
        <w:pStyle w:val="Heading3"/>
        <w:bidi w:val="0"/>
        <w:ind w:hanging="0" w:left="0" w:right="0"/>
        <w:jc w:val="left"/>
        <w:rPr/>
      </w:pPr>
      <w:bookmarkStart w:id="5" w:name="22-粘贴并配对"/>
      <w:bookmarkEnd w:id="5"/>
      <w:r>
        <w:rPr/>
        <w:t xml:space="preserve">2.2 </w:t>
      </w:r>
      <w:r>
        <w:rPr/>
        <w:t>粘贴并配对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打开 </w:t>
      </w:r>
      <w:r>
        <w:rPr/>
        <w:t>App</w:t>
      </w:r>
      <w:r>
        <w:rPr/>
        <w:t xml:space="preserve">，首页点一下 </w:t>
      </w:r>
      <w:r>
        <w:rPr>
          <w:rStyle w:val="Strong"/>
        </w:rPr>
        <w:t>一次性配对码</w:t>
      </w:r>
      <w:r>
        <w:rPr/>
        <w:t xml:space="preserve"> 下面的输入框；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粘贴那串码（很长，以 </w:t>
      </w:r>
      <w:r>
        <w:rPr>
          <w:rStyle w:val="Style12"/>
        </w:rPr>
        <w:t>eyJ</w:t>
      </w:r>
      <w:r>
        <w:rPr/>
        <w:t xml:space="preserve"> </w:t>
      </w:r>
      <w:r>
        <w:rPr/>
        <w:t>开头，例：</w:t>
      </w:r>
      <w:r>
        <w:rPr>
          <w:rStyle w:val="Style12"/>
        </w:rPr>
        <w:t>eyJzIjoiaHR0cHM6Ly8…</w:t>
      </w:r>
      <w:r>
        <w:rPr/>
        <w:t xml:space="preserve"> —— </w:t>
      </w:r>
      <w:r>
        <w:rPr>
          <w:rStyle w:val="Strong"/>
        </w:rPr>
        <w:t>别把真码截图或转发给无关的人</w:t>
      </w:r>
      <w:r>
        <w:rPr/>
        <w:t xml:space="preserve">，它等同于你这台手机的接入密钥）；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829" w:leader="none"/>
        </w:tabs>
        <w:bidi w:val="0"/>
        <w:ind w:hanging="283" w:left="829"/>
        <w:jc w:val="left"/>
        <w:rPr/>
      </w:pPr>
      <w:r>
        <w:rPr/>
        <w:t xml:space="preserve">点 </w:t>
      </w:r>
      <w:r>
        <w:rPr>
          <w:rStyle w:val="Strong"/>
        </w:rPr>
        <w:t>配对并开始</w:t>
      </w:r>
      <w:r>
        <w:rPr/>
        <w:t xml:space="preserve">。 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743325" cy="8115300"/>
            <wp:effectExtent l="0" t="0" r="0" b="0"/>
            <wp:docPr id="2" name="图像2" descr="粘贴配对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2" descr="粘贴配对码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81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粘贴配对码 </w:t>
      </w:r>
    </w:p>
    <w:p>
      <w:pPr>
        <w:pStyle w:val="BodyText"/>
        <w:bidi w:val="0"/>
        <w:jc w:val="left"/>
        <w:rPr/>
      </w:pPr>
      <w:r>
        <w:rPr/>
        <w:t xml:space="preserve">配对成功后会自动跳到首页的工作台，右上角变成 </w:t>
      </w:r>
      <w:r>
        <w:rPr>
          <w:rStyle w:val="Strong"/>
        </w:rPr>
        <w:t>已配对</w:t>
      </w:r>
      <w:r>
        <w:rPr/>
        <w:t xml:space="preserve">，并显示你的余额、直播模式、音色、今日 </w:t>
      </w:r>
      <w:r>
        <w:rPr/>
        <w:t xml:space="preserve">AI </w:t>
      </w:r>
      <w:r>
        <w:rPr/>
        <w:t>回复数：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743325" cy="8115300"/>
            <wp:effectExtent l="0" t="0" r="0" b="0"/>
            <wp:docPr id="3" name="图像3" descr="配对成功后的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3" descr="配对成功后的首页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81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配对成功后的首页 </w:t>
      </w:r>
    </w:p>
    <w:p>
      <w:pPr>
        <w:pStyle w:val="Style20"/>
        <w:bidi w:val="0"/>
        <w:jc w:val="left"/>
        <w:rPr/>
      </w:pPr>
      <w:r>
        <w:rPr>
          <w:rStyle w:val="Strong"/>
        </w:rPr>
        <w:t>配对码无效怎么办</w:t>
      </w:r>
      <w:r>
        <w:rPr/>
        <w:t>：提示「配对码无效」通常是复制时少了字符或多带了空格。整串重新复制一次即可。</w:t>
      </w:r>
    </w:p>
    <w:p>
      <w:pPr>
        <w:pStyle w:val="Style20"/>
        <w:bidi w:val="0"/>
        <w:jc w:val="left"/>
        <w:rPr/>
      </w:pPr>
      <w:r>
        <w:rPr>
          <w:rStyle w:val="Strong"/>
        </w:rPr>
        <w:t xml:space="preserve">要换手机 </w:t>
      </w:r>
      <w:r>
        <w:rPr>
          <w:rStyle w:val="Strong"/>
        </w:rPr>
        <w:t xml:space="preserve">/ </w:t>
      </w:r>
      <w:r>
        <w:rPr>
          <w:rStyle w:val="Strong"/>
        </w:rPr>
        <w:t>换商户</w:t>
      </w:r>
      <w:r>
        <w:rPr/>
        <w:t xml:space="preserve">：首页下方点 </w:t>
      </w:r>
      <w:r>
        <w:rPr>
          <w:rStyle w:val="Strong"/>
        </w:rPr>
        <w:t>重新配对</w:t>
      </w:r>
      <w:r>
        <w:rPr/>
        <w:t xml:space="preserve">（换一台手机接手）或 </w:t>
      </w:r>
      <w:r>
        <w:rPr>
          <w:rStyle w:val="Strong"/>
        </w:rPr>
        <w:t>退出登录</w:t>
      </w:r>
      <w:r>
        <w:rPr/>
        <w:t>（彻底解绑，连读屏采集配置一起清掉）。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6" w:name="3-怎么设置三个开关只设一次"/>
      <w:bookmarkEnd w:id="6"/>
      <w:r>
        <w:rPr/>
        <w:t xml:space="preserve">3. </w:t>
      </w:r>
      <w:r>
        <w:rPr/>
        <w:t>怎么设置（三个开关，只设一次）</w:t>
      </w:r>
    </w:p>
    <w:p>
      <w:pPr>
        <w:pStyle w:val="BodyText"/>
        <w:bidi w:val="0"/>
        <w:jc w:val="left"/>
        <w:rPr/>
      </w:pPr>
      <w:r>
        <w:rPr/>
        <w:t xml:space="preserve">打开底部 </w:t>
      </w:r>
      <w:r>
        <w:rPr>
          <w:rStyle w:val="Strong"/>
        </w:rPr>
        <w:t>直播</w:t>
      </w:r>
      <w:r>
        <w:rPr/>
        <w:t xml:space="preserve"> </w:t>
      </w:r>
      <w:r>
        <w:rPr/>
        <w:t>Tab</w:t>
      </w:r>
      <w:r>
        <w:rPr/>
        <w:t xml:space="preserve">。如果三个开关没开，页面顶部会依次列出黄色提醒 —— </w:t>
      </w:r>
      <w:r>
        <w:rPr>
          <w:rStyle w:val="Strong"/>
        </w:rPr>
        <w:t>这三个开关只需要设一次</w:t>
      </w:r>
      <w:r>
        <w:rPr/>
        <w:t>，以后每次开播都不用再动。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743325" cy="8115300"/>
            <wp:effectExtent l="0" t="0" r="0" b="0"/>
            <wp:docPr id="4" name="图像4" descr="直播页顶部：三个待办提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4" descr="直播页顶部：三个待办提醒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81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直播页顶部：三个待办提醒 </w:t>
      </w:r>
    </w:p>
    <w:p>
      <w:pPr>
        <w:pStyle w:val="Heading3"/>
        <w:bidi w:val="0"/>
        <w:ind w:hanging="0" w:left="0" w:right="0"/>
        <w:jc w:val="left"/>
        <w:rPr/>
      </w:pPr>
      <w:bookmarkStart w:id="7" w:name="31-悬浮窗权限-让你切到抖音后还能看见-ai-死活"/>
      <w:bookmarkEnd w:id="7"/>
      <w:r>
        <w:rPr/>
        <w:t xml:space="preserve">3.1 </w:t>
      </w:r>
      <w:r>
        <w:rPr/>
        <w:t xml:space="preserve">悬浮窗权限 —— 让你切到抖音后还能看见 </w:t>
      </w:r>
      <w:r>
        <w:rPr/>
        <w:t xml:space="preserve">AI </w:t>
      </w:r>
      <w:r>
        <w:rPr/>
        <w:t>死活</w:t>
      </w:r>
    </w:p>
    <w:p>
      <w:pPr>
        <w:pStyle w:val="BodyText"/>
        <w:bidi w:val="0"/>
        <w:jc w:val="left"/>
        <w:rPr/>
      </w:pPr>
      <w:r>
        <w:rPr>
          <w:rStyle w:val="Strong"/>
        </w:rPr>
        <w:t>为什么必须开</w:t>
      </w:r>
      <w:r>
        <w:rPr/>
        <w:t xml:space="preserve">：你开始直播后会切到抖音，这时 </w:t>
      </w:r>
      <w:r>
        <w:rPr/>
        <w:t xml:space="preserve">App </w:t>
      </w:r>
      <w:r>
        <w:rPr/>
        <w:t>在后台。悬浮窗权限的作用是让</w:t>
      </w:r>
      <w:r>
        <w:rPr>
          <w:rStyle w:val="Strong"/>
        </w:rPr>
        <w:t>屏幕顶部常驻一条状态条</w:t>
      </w:r>
      <w:r>
        <w:rPr/>
        <w:t xml:space="preserve">，告诉你 </w:t>
      </w:r>
      <w:r>
        <w:rPr/>
        <w:t xml:space="preserve">AI </w:t>
      </w:r>
      <w:r>
        <w:rPr/>
        <w:t>是否在跟随、这场的直播状态。</w:t>
      </w:r>
    </w:p>
    <w:p>
      <w:pPr>
        <w:pStyle w:val="BodyText"/>
        <w:bidi w:val="0"/>
        <w:jc w:val="left"/>
        <w:rPr/>
      </w:pPr>
      <w:r>
        <w:rPr>
          <w:rStyle w:val="Strong"/>
        </w:rPr>
        <w:t>没开的话，</w:t>
      </w:r>
      <w:r>
        <w:rPr>
          <w:rStyle w:val="Strong"/>
        </w:rPr>
        <w:t xml:space="preserve">AI </w:t>
      </w:r>
      <w:r>
        <w:rPr>
          <w:rStyle w:val="Strong"/>
        </w:rPr>
        <w:t>其实在跑，但你完全看不见</w:t>
      </w:r>
      <w:r>
        <w:rPr/>
        <w:t xml:space="preserve"> —— 这正是最容易被误判成</w:t>
      </w:r>
      <w:r>
        <w:rPr/>
        <w:t>"</w:t>
      </w:r>
      <w:r>
        <w:rPr/>
        <w:t>它坏了</w:t>
      </w:r>
      <w:r>
        <w:rPr/>
        <w:t>"</w:t>
      </w:r>
      <w:r>
        <w:rPr/>
        <w:t>的情形。所以没开这个权限时，</w:t>
      </w:r>
      <w:r>
        <w:rPr>
          <w:rStyle w:val="Strong"/>
        </w:rPr>
        <w:t>「启动</w:t>
      </w:r>
      <w:r>
        <w:rPr>
          <w:rStyle w:val="Strong"/>
        </w:rPr>
        <w:t>AI</w:t>
      </w:r>
      <w:r>
        <w:rPr>
          <w:rStyle w:val="Strong"/>
        </w:rPr>
        <w:t>主播」不会被放行</w:t>
      </w:r>
      <w:r>
        <w:rPr/>
        <w:t>。</w:t>
      </w:r>
    </w:p>
    <w:p>
      <w:pPr>
        <w:pStyle w:val="BodyText"/>
        <w:bidi w:val="0"/>
        <w:jc w:val="left"/>
        <w:rPr/>
      </w:pPr>
      <w:r>
        <w:rPr/>
        <w:t xml:space="preserve">点卡片上的 </w:t>
      </w:r>
      <w:r>
        <w:rPr>
          <w:rStyle w:val="Strong"/>
        </w:rPr>
        <w:t>去开启悬浮窗权限</w:t>
      </w:r>
      <w:r>
        <w:rPr/>
        <w:t xml:space="preserve">，在系统页面里打开「显示在其他应用上层 </w:t>
      </w:r>
      <w:r>
        <w:rPr/>
        <w:t xml:space="preserve">/ </w:t>
      </w:r>
      <w:r>
        <w:rPr/>
        <w:t>悬浮窗」即可。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438525" cy="1714500"/>
            <wp:effectExtent l="0" t="0" r="0" b="0"/>
            <wp:docPr id="5" name="图像5" descr="悬浮窗权限提醒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5" descr="悬浮窗权限提醒卡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悬浮窗权限提醒卡 </w:t>
      </w:r>
    </w:p>
    <w:p>
      <w:pPr>
        <w:pStyle w:val="Heading3"/>
        <w:bidi w:val="0"/>
        <w:ind w:hanging="0" w:left="0" w:right="0"/>
        <w:jc w:val="left"/>
        <w:rPr/>
      </w:pPr>
      <w:bookmarkStart w:id="8" w:name="32-读屏开关-让-ai-看得见你直播间的评论"/>
      <w:bookmarkEnd w:id="8"/>
      <w:r>
        <w:rPr/>
        <w:t xml:space="preserve">3.2 </w:t>
      </w:r>
      <w:r>
        <w:rPr/>
        <w:t xml:space="preserve">读屏开关 —— 让 </w:t>
      </w:r>
      <w:r>
        <w:rPr/>
        <w:t xml:space="preserve">AI </w:t>
      </w:r>
      <w:r>
        <w:rPr/>
        <w:t>看得见你直播间的评论</w:t>
      </w:r>
    </w:p>
    <w:p>
      <w:pPr>
        <w:pStyle w:val="BodyText"/>
        <w:bidi w:val="0"/>
        <w:jc w:val="left"/>
        <w:rPr/>
      </w:pPr>
      <w:r>
        <w:rPr>
          <w:rStyle w:val="Strong"/>
        </w:rPr>
        <w:t>为什么必须开</w:t>
      </w:r>
      <w:r>
        <w:rPr/>
        <w:t>：抖音的评论</w:t>
      </w:r>
      <w:r>
        <w:rPr>
          <w:rStyle w:val="Strong"/>
        </w:rPr>
        <w:t>只显示在你手机屏幕上</w:t>
      </w:r>
      <w:r>
        <w:rPr/>
        <w:t>，服务器看不到。手机设置里有一个「得招数字人」开关，打开它，</w:t>
      </w:r>
      <w:r>
        <w:rPr/>
        <w:t xml:space="preserve">App </w:t>
      </w:r>
      <w:r>
        <w:rPr/>
        <w:t>才能读到观众说了什么。</w:t>
      </w:r>
    </w:p>
    <w:p>
      <w:pPr>
        <w:pStyle w:val="BodyText"/>
        <w:bidi w:val="0"/>
        <w:jc w:val="left"/>
        <w:rPr/>
      </w:pPr>
      <w:r>
        <w:rPr>
          <w:rStyle w:val="Strong"/>
        </w:rPr>
        <w:t>没开的话，</w:t>
      </w:r>
      <w:r>
        <w:rPr>
          <w:rStyle w:val="Strong"/>
        </w:rPr>
        <w:t xml:space="preserve">AI </w:t>
      </w:r>
      <w:r>
        <w:rPr>
          <w:rStyle w:val="Strong"/>
        </w:rPr>
        <w:t>一条评论都收不到，会像</w:t>
      </w:r>
      <w:r>
        <w:rPr>
          <w:rStyle w:val="Strong"/>
        </w:rPr>
        <w:t>"</w:t>
      </w:r>
      <w:r>
        <w:rPr>
          <w:rStyle w:val="Strong"/>
        </w:rPr>
        <w:t>死机</w:t>
      </w:r>
      <w:r>
        <w:rPr>
          <w:rStyle w:val="Strong"/>
        </w:rPr>
        <w:t>"</w:t>
      </w:r>
      <w:r>
        <w:rPr>
          <w:rStyle w:val="Strong"/>
        </w:rPr>
        <w:t>一样不回复</w:t>
      </w:r>
      <w:r>
        <w:rPr/>
        <w:t xml:space="preserve"> —— 而 </w:t>
      </w:r>
      <w:r>
        <w:rPr/>
        <w:t>App</w:t>
      </w:r>
      <w:r>
        <w:rPr/>
        <w:t>、网络、后台全部显示正常，你只会觉得</w:t>
      </w:r>
      <w:r>
        <w:rPr/>
        <w:t>"</w:t>
      </w:r>
      <w:r>
        <w:rPr/>
        <w:t>它怎么不理我</w:t>
      </w:r>
      <w:r>
        <w:rPr/>
        <w:t>"</w:t>
      </w:r>
      <w:r>
        <w:rPr/>
        <w:t>。所以它和悬浮窗一样是</w:t>
      </w:r>
      <w:r>
        <w:rPr>
          <w:rStyle w:val="Strong"/>
        </w:rPr>
        <w:t>闸门</w:t>
      </w:r>
      <w:r>
        <w:rPr/>
        <w:t>：没开就不放行。</w:t>
      </w:r>
    </w:p>
    <w:p>
      <w:pPr>
        <w:pStyle w:val="BodyText"/>
        <w:bidi w:val="0"/>
        <w:jc w:val="left"/>
        <w:rPr/>
      </w:pPr>
      <w:r>
        <w:rPr/>
        <w:t xml:space="preserve">点 </w:t>
      </w:r>
      <w:r>
        <w:rPr>
          <w:rStyle w:val="Strong"/>
        </w:rPr>
        <w:t>去打开这个开关</w:t>
      </w:r>
      <w:r>
        <w:rPr/>
        <w:t xml:space="preserve">，然后照这 </w:t>
      </w:r>
      <w:r>
        <w:rPr/>
        <w:t xml:space="preserve">3 </w:t>
      </w:r>
      <w:r>
        <w:rPr/>
        <w:t>步做：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438525" cy="4105275"/>
            <wp:effectExtent l="0" t="0" r="0" b="0"/>
            <wp:docPr id="6" name="图像6" descr="读屏开关的 3 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6" descr="读屏开关的 3 步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410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读屏开关的 </w:t>
      </w:r>
      <w:r>
        <w:rPr/>
        <w:t xml:space="preserve">3 </w:t>
      </w:r>
      <w:r>
        <w:rPr/>
        <w:t xml:space="preserve">步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>打开的页面叫「辅助功能」，有的手机叫「无障碍」—— 名字不用管，</w:t>
      </w:r>
      <w:r>
        <w:rPr>
          <w:rStyle w:val="Strong"/>
        </w:rPr>
        <w:t>一直往下滑，滑到最底</w:t>
      </w:r>
      <w:r>
        <w:rPr/>
        <w:t xml:space="preserve">；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找到并点开「已安装的服务」（有的手机写「已下载的服务」）；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829" w:leader="none"/>
        </w:tabs>
        <w:bidi w:val="0"/>
        <w:ind w:hanging="283" w:left="829"/>
        <w:jc w:val="left"/>
        <w:rPr/>
      </w:pPr>
      <w:r>
        <w:rPr/>
        <w:t xml:space="preserve">找到「得招数字人」，把它右边的开关打开。 </w:t>
      </w:r>
    </w:p>
    <w:p>
      <w:pPr>
        <w:pStyle w:val="Style20"/>
        <w:bidi w:val="0"/>
        <w:jc w:val="left"/>
        <w:rPr/>
      </w:pPr>
      <w:r>
        <w:rPr>
          <w:rStyle w:val="Strong"/>
        </w:rPr>
        <w:t xml:space="preserve">开好后回到 </w:t>
      </w:r>
      <w:r>
        <w:rPr>
          <w:rStyle w:val="Strong"/>
        </w:rPr>
        <w:t>App</w:t>
      </w:r>
      <w:r>
        <w:rPr>
          <w:rStyle w:val="Strong"/>
        </w:rPr>
        <w:t>，会自动接着开播，不用再点一次。</w:t>
      </w:r>
    </w:p>
    <w:p>
      <w:pPr>
        <w:pStyle w:val="Heading3"/>
        <w:bidi w:val="0"/>
        <w:ind w:hanging="0" w:left="0" w:right="0"/>
        <w:jc w:val="left"/>
        <w:rPr/>
      </w:pPr>
      <w:bookmarkStart w:id="9" w:name="33-防冻结-收到评论却没声音多半是这里"/>
      <w:bookmarkEnd w:id="9"/>
      <w:r>
        <w:rPr/>
        <w:t xml:space="preserve">3.3 </w:t>
      </w:r>
      <w:r>
        <w:rPr/>
        <w:t>防冻结 —— 收到评论却没声音，多半是这里</w:t>
      </w:r>
    </w:p>
    <w:p>
      <w:pPr>
        <w:pStyle w:val="BodyText"/>
        <w:bidi w:val="0"/>
        <w:jc w:val="left"/>
        <w:rPr/>
      </w:pPr>
      <w:r>
        <w:rPr/>
        <w:t>不少手机默认会在息屏</w:t>
      </w:r>
      <w:r>
        <w:rPr/>
        <w:t>/</w:t>
      </w:r>
      <w:r>
        <w:rPr/>
        <w:t>闲置后</w:t>
      </w:r>
      <w:r>
        <w:rPr>
          <w:rStyle w:val="Strong"/>
        </w:rPr>
        <w:t xml:space="preserve">冻结后台 </w:t>
      </w:r>
      <w:r>
        <w:rPr>
          <w:rStyle w:val="Strong"/>
        </w:rPr>
        <w:t>App</w:t>
      </w:r>
      <w:r>
        <w:rPr/>
        <w:t>，导致</w:t>
      </w:r>
      <w:r>
        <w:rPr/>
        <w:t>"</w:t>
      </w:r>
      <w:r>
        <w:rPr/>
        <w:t>收到弹幕却没声音</w:t>
      </w:r>
      <w:r>
        <w:rPr/>
        <w:t>"</w:t>
      </w:r>
      <w:r>
        <w:rPr/>
        <w:t xml:space="preserve">。桌面上的 </w:t>
      </w:r>
      <w:r>
        <w:rPr>
          <w:rStyle w:val="Strong"/>
        </w:rPr>
        <w:t>「🔋 防冻结」设置</w:t>
      </w:r>
      <w:r>
        <w:rPr/>
        <w:t xml:space="preserve"> 卡片点开就是给各品牌手机的通用做法：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438525" cy="3486150"/>
            <wp:effectExtent l="0" t="0" r="0" b="0"/>
            <wp:docPr id="7" name="图像7" descr="防冻结设置：4 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7" descr="防冻结设置：4 步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8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>防冻结设置：</w:t>
      </w:r>
      <w:r>
        <w:rPr/>
        <w:t xml:space="preserve">4 </w:t>
      </w:r>
      <w:r>
        <w:rPr/>
        <w:t xml:space="preserve">步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打开手机「设置 → 应用 → 应用管理」，找到 </w:t>
      </w:r>
      <w:r>
        <w:rPr>
          <w:rStyle w:val="Strong"/>
        </w:rPr>
        <w:t>得招数字人</w:t>
      </w:r>
      <w:r>
        <w:rPr/>
        <w:t xml:space="preserve">；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把它的「电池 </w:t>
      </w:r>
      <w:r>
        <w:rPr/>
        <w:t xml:space="preserve">/ </w:t>
      </w:r>
      <w:r>
        <w:rPr/>
        <w:t xml:space="preserve">省电 </w:t>
      </w:r>
      <w:r>
        <w:rPr/>
        <w:t xml:space="preserve">/ </w:t>
      </w:r>
      <w:r>
        <w:rPr/>
        <w:t xml:space="preserve">耗电」策略设为 </w:t>
      </w:r>
      <w:r>
        <w:rPr>
          <w:rStyle w:val="Strong"/>
        </w:rPr>
        <w:t>不限制（无限制）</w:t>
      </w:r>
      <w:r>
        <w:rPr/>
        <w:t xml:space="preserve"> —— </w:t>
      </w:r>
      <w:r>
        <w:rPr>
          <w:rStyle w:val="Strong"/>
        </w:rPr>
        <w:t>最关键</w:t>
      </w:r>
      <w:r>
        <w:rPr/>
        <w:t xml:space="preserve">，默认限速或冻结会几分钟就断声；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允许「自启动 </w:t>
      </w:r>
      <w:r>
        <w:rPr/>
        <w:t xml:space="preserve">/ </w:t>
      </w:r>
      <w:r>
        <w:rPr/>
        <w:t xml:space="preserve">后台运行 </w:t>
      </w:r>
      <w:r>
        <w:rPr/>
        <w:t xml:space="preserve">/ </w:t>
      </w:r>
      <w:r>
        <w:rPr/>
        <w:t xml:space="preserve">后台弹出界面 </w:t>
      </w:r>
      <w:r>
        <w:rPr/>
        <w:t xml:space="preserve">/ </w:t>
      </w:r>
      <w:r>
        <w:rPr/>
        <w:t xml:space="preserve">锁屏后继续」等后台权限（入口名称因手机而异，在应用信息页里往下翻）；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829" w:leader="none"/>
        </w:tabs>
        <w:bidi w:val="0"/>
        <w:ind w:hanging="283" w:left="829"/>
        <w:jc w:val="left"/>
        <w:rPr/>
      </w:pPr>
      <w:r>
        <w:rPr/>
        <w:t xml:space="preserve">直播时尽量保持亮屏：调长「设置 → 显示 → 息屏超时」，或插着充电器。 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10" w:name="4-怎么绑定直播间"/>
      <w:bookmarkEnd w:id="10"/>
      <w:r>
        <w:rPr/>
        <w:t xml:space="preserve">4. </w:t>
      </w:r>
      <w:r>
        <w:rPr/>
        <w:t>怎么绑定直播间</w:t>
      </w:r>
    </w:p>
    <w:p>
      <w:pPr>
        <w:pStyle w:val="BodyText"/>
        <w:bidi w:val="0"/>
        <w:jc w:val="left"/>
        <w:rPr/>
      </w:pPr>
      <w:r>
        <w:rPr/>
        <w:t xml:space="preserve">绑定直播间 </w:t>
      </w:r>
      <w:r>
        <w:rPr/>
        <w:t xml:space="preserve">= </w:t>
      </w:r>
      <w:r>
        <w:rPr/>
        <w:t>告诉服务器</w:t>
      </w:r>
      <w:r>
        <w:rPr/>
        <w:t>"</w:t>
      </w:r>
      <w:r>
        <w:rPr/>
        <w:t>我要播的是哪一间</w:t>
      </w:r>
      <w:r>
        <w:rPr/>
        <w:t>"</w:t>
      </w:r>
      <w:r>
        <w:rPr/>
        <w:t>，</w:t>
      </w:r>
      <w:r>
        <w:rPr>
          <w:rStyle w:val="Strong"/>
        </w:rPr>
        <w:t>绑定一次就够</w:t>
      </w:r>
      <w:r>
        <w:rPr/>
        <w:t>，之后换新直播也会自动接上。</w:t>
      </w:r>
    </w:p>
    <w:p>
      <w:pPr>
        <w:pStyle w:val="BodyText"/>
        <w:bidi w:val="0"/>
        <w:jc w:val="left"/>
        <w:rPr/>
      </w:pPr>
      <w:r>
        <w:rPr/>
        <w:t>最省事的做法是</w:t>
      </w:r>
      <w:r>
        <w:rPr>
          <w:rStyle w:val="Strong"/>
        </w:rPr>
        <w:t>从抖音分享过来</w:t>
      </w:r>
      <w:r>
        <w:rPr/>
        <w:t>：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打开抖音，进入自己的直播间；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点直播间的 </w:t>
      </w:r>
      <w:r>
        <w:rPr>
          <w:rStyle w:val="Strong"/>
        </w:rPr>
        <w:t>分享</w:t>
      </w:r>
      <w:r>
        <w:rPr/>
        <w:t xml:space="preserve"> 按钮 → 选择 </w:t>
      </w:r>
      <w:r>
        <w:rPr>
          <w:rStyle w:val="Strong"/>
        </w:rPr>
        <w:t>得招数字人</w:t>
      </w:r>
      <w:r>
        <w:rPr/>
        <w:t xml:space="preserve">；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829" w:leader="none"/>
        </w:tabs>
        <w:bidi w:val="0"/>
        <w:ind w:hanging="283" w:left="829"/>
        <w:jc w:val="left"/>
        <w:rPr/>
      </w:pPr>
      <w:r>
        <w:rPr/>
        <w:t xml:space="preserve">App </w:t>
      </w:r>
      <w:r>
        <w:rPr/>
        <w:t>被拉起来，分享口令自动填进输入框并</w:t>
      </w:r>
      <w:r>
        <w:rPr>
          <w:rStyle w:val="Strong"/>
        </w:rPr>
        <w:t>自动完成绑定</w:t>
      </w:r>
      <w:r>
        <w:rPr/>
        <w:t xml:space="preserve">。 </w:t>
      </w:r>
    </w:p>
    <w:p>
      <w:pPr>
        <w:pStyle w:val="BodyText"/>
        <w:bidi w:val="0"/>
        <w:jc w:val="left"/>
        <w:rPr/>
      </w:pPr>
      <w:r>
        <w:rPr/>
        <w:t xml:space="preserve">也可以手动：在直播页 </w:t>
      </w:r>
      <w:r>
        <w:rPr>
          <w:rStyle w:val="Strong"/>
        </w:rPr>
        <w:t>直播间</w:t>
      </w:r>
      <w:r>
        <w:rPr/>
        <w:t xml:space="preserve"> 卡片点 </w:t>
      </w:r>
      <w:r>
        <w:rPr>
          <w:rStyle w:val="Strong"/>
        </w:rPr>
        <w:t>绑定直播间</w:t>
      </w:r>
      <w:r>
        <w:rPr/>
        <w:t>，</w:t>
      </w:r>
      <w:r>
        <w:rPr/>
        <w:t xml:space="preserve">App </w:t>
      </w:r>
      <w:r>
        <w:rPr/>
        <w:t>会帮你拉起抖音；你去分享一次，回来同样会自动绑定。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438525" cy="2333625"/>
            <wp:effectExtent l="0" t="0" r="0" b="0"/>
            <wp:docPr id="8" name="图像8" descr="直播间卡片：绑定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8" descr="直播间卡片：绑定入口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直播间卡片：绑定入口 </w:t>
      </w:r>
    </w:p>
    <w:p>
      <w:pPr>
        <w:pStyle w:val="BodyText"/>
        <w:bidi w:val="0"/>
        <w:jc w:val="left"/>
        <w:rPr/>
      </w:pPr>
      <w:r>
        <w:rPr/>
        <w:t xml:space="preserve">绑定成功后，首页的状态卡会显示 </w:t>
      </w:r>
      <w:r>
        <w:rPr>
          <w:rStyle w:val="Strong"/>
        </w:rPr>
        <w:t xml:space="preserve">直播间 </w:t>
      </w:r>
      <w:r>
        <w:rPr>
          <w:rStyle w:val="Strong"/>
        </w:rPr>
        <w:t xml:space="preserve">+ </w:t>
      </w:r>
      <w:r>
        <w:rPr>
          <w:rStyle w:val="Strong"/>
        </w:rPr>
        <w:t>房号</w:t>
      </w:r>
      <w:r>
        <w:rPr/>
        <w:t xml:space="preserve">。要换一间播，点 </w:t>
      </w:r>
      <w:r>
        <w:rPr>
          <w:rStyle w:val="Strong"/>
        </w:rPr>
        <w:t>重新绑定</w:t>
      </w:r>
      <w:r>
        <w:rPr/>
        <w:t xml:space="preserve"> 再分享一次即可。</w:t>
      </w:r>
    </w:p>
    <w:p>
      <w:pPr>
        <w:pStyle w:val="Style20"/>
        <w:bidi w:val="0"/>
        <w:jc w:val="left"/>
        <w:rPr/>
      </w:pPr>
      <w:r>
        <w:rPr/>
        <w:t>绑过之后就不用再分享了 —— 手机进入</w:t>
      </w:r>
      <w:r>
        <w:rPr/>
        <w:t>"</w:t>
      </w:r>
      <w:r>
        <w:rPr/>
        <w:t>纯播放</w:t>
      </w:r>
      <w:r>
        <w:rPr/>
        <w:t>"</w:t>
      </w:r>
      <w:r>
        <w:rPr/>
        <w:t xml:space="preserve">态，只负责收 </w:t>
      </w:r>
      <w:r>
        <w:rPr/>
        <w:t xml:space="preserve">AI </w:t>
      </w:r>
      <w:r>
        <w:rPr/>
        <w:t>语音并外放。</w:t>
      </w:r>
    </w:p>
    <w:p>
      <w:pPr>
        <w:pStyle w:val="Heading3"/>
        <w:bidi w:val="0"/>
        <w:ind w:hanging="0" w:left="0" w:right="0"/>
        <w:jc w:val="left"/>
        <w:rPr/>
      </w:pPr>
      <w:bookmarkStart w:id="11" w:name="跟随直播本机自采模式"/>
      <w:bookmarkEnd w:id="11"/>
      <w:r>
        <w:rPr/>
        <w:t>跟随直播（本机自采模式）</w:t>
      </w:r>
    </w:p>
    <w:p>
      <w:pPr>
        <w:pStyle w:val="BodyText"/>
        <w:bidi w:val="0"/>
        <w:jc w:val="left"/>
        <w:rPr/>
      </w:pPr>
      <w:r>
        <w:rPr/>
        <w:t>如果你的弹幕源是本机采集（手机自己读屏），那么</w:t>
      </w:r>
      <w:r>
        <w:rPr>
          <w:rStyle w:val="Strong"/>
        </w:rPr>
        <w:t>不绑定也能播</w:t>
      </w:r>
      <w:r>
        <w:rPr/>
        <w:t>：</w:t>
      </w:r>
      <w:r>
        <w:rPr/>
        <w:t xml:space="preserve">AI </w:t>
      </w:r>
      <w:r>
        <w:rPr/>
        <w:t>会自动跟随你这台手机上正在直播的那一场，换新直播自动接上。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438525" cy="3133725"/>
            <wp:effectExtent l="0" t="0" r="0" b="0"/>
            <wp:docPr id="9" name="图像9" descr="跟随直播卡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9" descr="跟随直播卡片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13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跟随直播卡片 </w:t>
      </w:r>
    </w:p>
    <w:p>
      <w:pPr>
        <w:pStyle w:val="BodyText"/>
        <w:bidi w:val="0"/>
        <w:jc w:val="left"/>
        <w:rPr/>
      </w:pPr>
      <w:r>
        <w:rPr/>
        <w:t xml:space="preserve">卡片下方会实时报出采集状态；如果显示红色那句，说明读屏开关还没开（见 </w:t>
      </w:r>
      <w:r>
        <w:rPr/>
        <w:t>3.2</w:t>
      </w:r>
      <w:r>
        <w:rPr/>
        <w:t>）。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12" w:name="5-怎么开启"/>
      <w:bookmarkEnd w:id="12"/>
      <w:r>
        <w:rPr/>
        <w:t xml:space="preserve">5. </w:t>
      </w:r>
      <w:r>
        <w:rPr/>
        <w:t>怎么开启</w:t>
      </w:r>
    </w:p>
    <w:p>
      <w:pPr>
        <w:pStyle w:val="BodyText"/>
        <w:bidi w:val="0"/>
        <w:jc w:val="left"/>
        <w:rPr/>
      </w:pPr>
      <w:r>
        <w:rPr/>
        <w:t>设置都做完后，开播就一步：</w:t>
      </w:r>
    </w:p>
    <w:p>
      <w:pPr>
        <w:pStyle w:val="BodyText"/>
        <w:bidi w:val="0"/>
        <w:jc w:val="left"/>
        <w:rPr/>
      </w:pPr>
      <w:r>
        <w:rPr>
          <w:rStyle w:val="Strong"/>
        </w:rPr>
        <w:t>打开抖音开始直播 → 回到得招数字人 → 点底部「▶ 启动</w:t>
      </w:r>
      <w:r>
        <w:rPr>
          <w:rStyle w:val="Strong"/>
        </w:rPr>
        <w:t>AI</w:t>
      </w:r>
      <w:r>
        <w:rPr>
          <w:rStyle w:val="Strong"/>
        </w:rPr>
        <w:t>主播」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743325" cy="676275"/>
            <wp:effectExtent l="0" t="0" r="0" b="0"/>
            <wp:docPr id="10" name="图像10" descr="底部固定开播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10" descr="底部固定开播条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底部固定开播条 </w:t>
      </w:r>
    </w:p>
    <w:p>
      <w:pPr>
        <w:pStyle w:val="BodyText"/>
        <w:bidi w:val="0"/>
        <w:jc w:val="left"/>
        <w:rPr/>
      </w:pPr>
      <w:r>
        <w:rPr/>
        <w:t>点的瞬间会依次检查悬浮窗权限和读屏开关（任一没开，会停在对应卡片上并提示你补），都通过后：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底部按钮变成 </w:t>
      </w:r>
      <w:r>
        <w:rPr>
          <w:rStyle w:val="Strong"/>
        </w:rPr>
        <w:t>■ 关播</w:t>
      </w:r>
      <w:r>
        <w:rPr/>
        <w:t xml:space="preserve">，状态变红；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停在首页状态条显示 </w:t>
      </w:r>
      <w:r>
        <w:rPr>
          <w:rStyle w:val="Strong"/>
        </w:rPr>
        <w:t xml:space="preserve">AI </w:t>
      </w:r>
      <w:r>
        <w:rPr>
          <w:rStyle w:val="Strong"/>
        </w:rPr>
        <w:t>跟随直播中</w:t>
      </w:r>
      <w:r>
        <w:rPr/>
        <w:t xml:space="preserve">；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>切到抖音后，屏幕顶部出现那条</w:t>
      </w:r>
      <w:r>
        <w:rPr>
          <w:rStyle w:val="Strong"/>
        </w:rPr>
        <w:t>常驻状态条</w:t>
      </w:r>
      <w:r>
        <w:rPr/>
        <w:t xml:space="preserve">；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829" w:leader="none"/>
        </w:tabs>
        <w:bidi w:val="0"/>
        <w:ind w:hanging="283" w:left="829"/>
        <w:jc w:val="left"/>
        <w:rPr/>
      </w:pPr>
      <w:r>
        <w:rPr/>
        <w:t xml:space="preserve">有人评论时，手机扬声器会直接说话。 </w:t>
      </w:r>
    </w:p>
    <w:p>
      <w:pPr>
        <w:pStyle w:val="BodyText"/>
        <w:bidi w:val="0"/>
        <w:jc w:val="left"/>
        <w:rPr/>
      </w:pPr>
      <w:r>
        <w:rPr>
          <w:rStyle w:val="Strong"/>
        </w:rPr>
        <w:t>结束直播</w:t>
      </w:r>
      <w:r>
        <w:rPr/>
        <w:t xml:space="preserve">：点 </w:t>
      </w:r>
      <w:r>
        <w:rPr>
          <w:rStyle w:val="Strong"/>
        </w:rPr>
        <w:t>■ 关播</w:t>
      </w:r>
      <w:r>
        <w:rPr/>
        <w:t xml:space="preserve">；或者把 </w:t>
      </w:r>
      <w:r>
        <w:rPr/>
        <w:t xml:space="preserve">App </w:t>
      </w:r>
      <w:r>
        <w:rPr/>
        <w:t>从最近任务里划掉（划掉就是真停播，不只是关掉界面）。</w:t>
      </w:r>
    </w:p>
    <w:p>
      <w:pPr>
        <w:pStyle w:val="Style20"/>
        <w:bidi w:val="0"/>
        <w:jc w:val="left"/>
        <w:rPr/>
      </w:pPr>
      <w:r>
        <w:rPr>
          <w:rStyle w:val="Strong"/>
        </w:rPr>
        <w:t>两个要记住的</w:t>
      </w:r>
      <w:r>
        <w:rPr/>
        <w:t>：</w:t>
      </w:r>
      <w:r>
        <w:rPr/>
        <w:br/>
        <w:t xml:space="preserve">- </w:t>
      </w:r>
      <w:r>
        <w:rPr>
          <w:rStyle w:val="Strong"/>
        </w:rPr>
        <w:t>切到抖音不会停播</w:t>
      </w:r>
      <w:r>
        <w:rPr/>
        <w:t>，可以放心来回切；</w:t>
      </w:r>
      <w:r>
        <w:rPr/>
        <w:br/>
        <w:t xml:space="preserve">- </w:t>
      </w:r>
      <w:r>
        <w:rPr/>
        <w:t>但手机自带的</w:t>
      </w:r>
      <w:r>
        <w:rPr>
          <w:rStyle w:val="Strong"/>
        </w:rPr>
        <w:t xml:space="preserve">「一键清理 </w:t>
      </w:r>
      <w:r>
        <w:rPr>
          <w:rStyle w:val="Strong"/>
        </w:rPr>
        <w:t xml:space="preserve">/ </w:t>
      </w:r>
      <w:r>
        <w:rPr>
          <w:rStyle w:val="Strong"/>
        </w:rPr>
        <w:t>清理内存」也算划掉</w:t>
      </w:r>
      <w:r>
        <w:rPr/>
        <w:t xml:space="preserve"> —— 直播中清后台会真的停播。别在开播时清内存。</w:t>
      </w:r>
    </w:p>
    <w:p>
      <w:pPr>
        <w:pStyle w:val="Style20"/>
        <w:bidi w:val="0"/>
        <w:jc w:val="left"/>
        <w:rPr/>
      </w:pPr>
      <w:r>
        <w:rPr>
          <w:rStyle w:val="Strong"/>
        </w:rPr>
        <w:t>声音在哪儿？</w:t>
      </w:r>
      <w:r>
        <w:rPr/>
        <w:t xml:space="preserve"> 从这台手机的外放出来。所以手机别静音、别把媒体音量开到 </w:t>
      </w:r>
      <w:r>
        <w:rPr/>
        <w:t>0</w:t>
      </w:r>
      <w:r>
        <w:rPr/>
        <w:t>。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13" w:name="6-怎么设置主播人设"/>
      <w:bookmarkEnd w:id="13"/>
      <w:r>
        <w:rPr/>
        <w:t xml:space="preserve">6. </w:t>
      </w:r>
      <w:r>
        <w:rPr/>
        <w:t>怎么设置主播人设</w:t>
      </w:r>
    </w:p>
    <w:p>
      <w:pPr>
        <w:pStyle w:val="BodyText"/>
        <w:bidi w:val="0"/>
        <w:jc w:val="left"/>
        <w:rPr/>
      </w:pPr>
      <w:r>
        <w:rPr/>
        <w:t xml:space="preserve">入口：底部 </w:t>
      </w:r>
      <w:r>
        <w:rPr>
          <w:rStyle w:val="Strong"/>
        </w:rPr>
        <w:t>我的</w:t>
      </w:r>
      <w:r>
        <w:rPr/>
        <w:t xml:space="preserve"> → </w:t>
      </w:r>
      <w:r>
        <w:rPr>
          <w:rStyle w:val="Strong"/>
        </w:rPr>
        <w:t>主播人设</w:t>
      </w:r>
      <w:r>
        <w:rPr/>
        <w:t>。</w:t>
      </w:r>
    </w:p>
    <w:p>
      <w:pPr>
        <w:pStyle w:val="BodyText"/>
        <w:bidi w:val="0"/>
        <w:jc w:val="left"/>
        <w:rPr/>
      </w:pPr>
      <w:r>
        <w:rPr/>
        <w:t xml:space="preserve">人设决定 </w:t>
      </w:r>
      <w:r>
        <w:rPr/>
        <w:t>AI"</w:t>
      </w:r>
      <w:r>
        <w:rPr/>
        <w:t>是谁、怎么说话</w:t>
      </w:r>
      <w:r>
        <w:rPr/>
        <w:t>"</w:t>
      </w:r>
      <w:r>
        <w:rPr/>
        <w:t>。</w:t>
      </w:r>
      <w:r>
        <w:rPr>
          <w:rStyle w:val="Strong"/>
        </w:rPr>
        <w:t>直播中保存即时生效；没开播则下次开播生效。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438525" cy="8181975"/>
            <wp:effectExtent l="0" t="0" r="0" b="0"/>
            <wp:docPr id="11" name="图像11" descr="主播人设主表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11" descr="主播人设主表单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18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主播人设主表单 </w:t>
      </w:r>
    </w:p>
    <w:p>
      <w:pPr>
        <w:pStyle w:val="BodyText"/>
        <w:bidi w:val="0"/>
        <w:jc w:val="left"/>
        <w:rPr/>
      </w:pPr>
      <w:r>
        <w:rPr/>
        <w:t xml:space="preserve">带 </w:t>
      </w:r>
      <w:r>
        <w:rPr>
          <w:rStyle w:val="Strong"/>
        </w:rPr>
        <w:t>*</w:t>
      </w:r>
      <w:r>
        <w:rPr/>
        <w:t xml:space="preserve"> </w:t>
      </w:r>
      <w:r>
        <w:rPr/>
        <w:t>的四项必填。这四栏</w:t>
      </w:r>
      <w:r>
        <w:rPr>
          <w:rStyle w:val="Strong"/>
        </w:rPr>
        <w:t xml:space="preserve">写得好不好，直接决定 </w:t>
      </w:r>
      <w:r>
        <w:rPr>
          <w:rStyle w:val="Strong"/>
        </w:rPr>
        <w:t xml:space="preserve">AI </w:t>
      </w:r>
      <w:r>
        <w:rPr>
          <w:rStyle w:val="Strong"/>
        </w:rPr>
        <w:t>像不像个真人</w:t>
      </w:r>
      <w:r>
        <w:rPr/>
        <w:t xml:space="preserve"> —— 要写具体、写</w:t>
      </w:r>
      <w:r>
        <w:rPr/>
        <w:t>"</w:t>
      </w:r>
      <w:r>
        <w:rPr/>
        <w:t>人话</w:t>
      </w:r>
      <w:r>
        <w:rPr/>
        <w:t>"</w:t>
      </w:r>
      <w:r>
        <w:rPr/>
        <w:t>，别写</w:t>
      </w:r>
      <w:r>
        <w:rPr/>
        <w:t>"</w:t>
      </w:r>
      <w:r>
        <w:rPr/>
        <w:t>专业、热情、知识渊博</w:t>
      </w:r>
      <w:r>
        <w:rPr/>
        <w:t>"</w:t>
      </w:r>
      <w:r>
        <w:rPr/>
        <w:t>这类空词。</w:t>
      </w:r>
    </w:p>
    <w:tbl>
      <w:tblPr>
        <w:tblW w:w="589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4"/>
        <w:gridCol w:w="4981"/>
      </w:tblGrid>
      <w:tr>
        <w:trPr>
          <w:tblHeader w:val="true"/>
        </w:trPr>
        <w:tc>
          <w:tcPr>
            <w:tcW w:w="914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字段</w:t>
            </w:r>
          </w:p>
        </w:tc>
        <w:tc>
          <w:tcPr>
            <w:tcW w:w="4981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这一栏该写什么</w:t>
            </w:r>
          </w:p>
        </w:tc>
      </w:tr>
      <w:tr>
        <w:trPr/>
        <w:tc>
          <w:tcPr>
            <w:tcW w:w="91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主播名字</w:t>
            </w:r>
          </w:p>
        </w:tc>
        <w:tc>
          <w:tcPr>
            <w:tcW w:w="498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 xml:space="preserve">AI </w:t>
            </w:r>
            <w:r>
              <w:rPr/>
              <w:t>自称的名字。观众问</w:t>
            </w:r>
            <w:r>
              <w:rPr/>
              <w:t>"</w:t>
            </w:r>
            <w:r>
              <w:rPr/>
              <w:t>你是谁</w:t>
            </w:r>
            <w:r>
              <w:rPr/>
              <w:t>"</w:t>
            </w:r>
            <w:r>
              <w:rPr/>
              <w:t>时它这么答。</w:t>
            </w:r>
          </w:p>
        </w:tc>
      </w:tr>
      <w:tr>
        <w:trPr/>
        <w:tc>
          <w:tcPr>
            <w:tcW w:w="91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性格</w:t>
            </w:r>
          </w:p>
        </w:tc>
        <w:tc>
          <w:tcPr>
            <w:tcW w:w="498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它是个什么样的人。</w:t>
            </w:r>
            <w:r>
              <w:rPr>
                <w:rStyle w:val="Strong"/>
              </w:rPr>
              <w:t>务必写上</w:t>
            </w:r>
            <w:r>
              <w:rPr>
                <w:rStyle w:val="Strong"/>
              </w:rPr>
              <w:t>"</w:t>
            </w:r>
            <w:r>
              <w:rPr>
                <w:rStyle w:val="Strong"/>
              </w:rPr>
              <w:t>遇到不会的问题怎么办</w:t>
            </w:r>
            <w:r>
              <w:rPr>
                <w:rStyle w:val="Strong"/>
              </w:rPr>
              <w:t>"</w:t>
            </w:r>
            <w:r>
              <w:rPr/>
              <w:t xml:space="preserve"> —— </w:t>
            </w:r>
            <w:r>
              <w:rPr/>
              <w:t>这一条最容易被忽略，也最能防它胡说。</w:t>
            </w:r>
          </w:p>
        </w:tc>
      </w:tr>
      <w:tr>
        <w:trPr/>
        <w:tc>
          <w:tcPr>
            <w:tcW w:w="91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说话风格</w:t>
            </w:r>
          </w:p>
        </w:tc>
        <w:tc>
          <w:tcPr>
            <w:tcW w:w="498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句子长短、语气、要不要推销、一次回应几个问题。</w:t>
            </w:r>
          </w:p>
        </w:tc>
      </w:tr>
      <w:tr>
        <w:trPr/>
        <w:tc>
          <w:tcPr>
            <w:tcW w:w="91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知识范围</w:t>
            </w:r>
          </w:p>
        </w:tc>
        <w:tc>
          <w:tcPr>
            <w:tcW w:w="498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它懂什么。要写清</w:t>
            </w:r>
            <w:r>
              <w:rPr>
                <w:rStyle w:val="Strong"/>
              </w:rPr>
              <w:t>边界</w:t>
            </w:r>
            <w:r>
              <w:rPr/>
              <w:t>：不懂时该说什么。</w:t>
            </w:r>
          </w:p>
        </w:tc>
      </w:tr>
    </w:tbl>
    <w:p>
      <w:pPr>
        <w:pStyle w:val="BodyText"/>
        <w:bidi w:val="0"/>
        <w:jc w:val="left"/>
        <w:rPr/>
      </w:pPr>
      <w:r>
        <w:rPr>
          <w:rStyle w:val="Strong"/>
        </w:rPr>
        <w:t>语气</w:t>
      </w:r>
      <w:r>
        <w:rPr/>
        <w:t xml:space="preserve"> 可以留空。</w:t>
      </w:r>
    </w:p>
    <w:p>
      <w:pPr>
        <w:pStyle w:val="Heading4"/>
        <w:bidi w:val="0"/>
        <w:ind w:hanging="0" w:left="0" w:right="0"/>
        <w:jc w:val="left"/>
        <w:rPr/>
      </w:pPr>
      <w:bookmarkStart w:id="14" w:name="填好的样子"/>
      <w:bookmarkEnd w:id="14"/>
      <w:r>
        <w:rPr/>
        <w:t>填好的样子</w:t>
      </w:r>
    </w:p>
    <w:p>
      <w:pPr>
        <w:pStyle w:val="BodyText"/>
        <w:bidi w:val="0"/>
        <w:jc w:val="left"/>
        <w:rPr/>
      </w:pPr>
      <w:r>
        <w:rPr/>
        <w:t>下面是演示商户</w:t>
      </w:r>
      <w:r>
        <w:rPr>
          <w:rStyle w:val="Strong"/>
        </w:rPr>
        <w:t>真实在用的那一份人设</w:t>
      </w:r>
      <w:r>
        <w:rPr/>
        <w:t>（与上图逐字一致，也是接口里实际生效的内容），可以直接照着学：</w:t>
      </w:r>
    </w:p>
    <w:p>
      <w:pPr>
        <w:pStyle w:val="BodyText"/>
        <w:bidi w:val="0"/>
        <w:jc w:val="left"/>
        <w:rPr/>
      </w:pPr>
      <w:r>
        <w:rPr>
          <w:rStyle w:val="Strong"/>
        </w:rPr>
        <w:t>主播名字</w:t>
      </w:r>
    </w:p>
    <w:p>
      <w:pPr>
        <w:pStyle w:val="Style20"/>
        <w:bidi w:val="0"/>
        <w:jc w:val="left"/>
        <w:rPr/>
      </w:pPr>
      <w:r>
        <w:rPr/>
        <w:t>小雅</w:t>
      </w:r>
    </w:p>
    <w:p>
      <w:pPr>
        <w:pStyle w:val="BodyText"/>
        <w:bidi w:val="0"/>
        <w:jc w:val="left"/>
        <w:rPr/>
      </w:pPr>
      <w:r>
        <w:rPr>
          <w:rStyle w:val="Strong"/>
        </w:rPr>
        <w:t>性格</w:t>
      </w:r>
    </w:p>
    <w:p>
      <w:pPr>
        <w:pStyle w:val="Style20"/>
        <w:bidi w:val="0"/>
        <w:jc w:val="left"/>
        <w:rPr/>
      </w:pPr>
      <w:r>
        <w:rPr/>
        <w:t>电商行业做了多年的老手，懂平台规则也懂货；说话实在、有耐心，遇到自己不掌握的规格就直说不懂，绝不糊弄观众</w:t>
      </w:r>
    </w:p>
    <w:p>
      <w:pPr>
        <w:pStyle w:val="BodyText"/>
        <w:bidi w:val="0"/>
        <w:jc w:val="left"/>
        <w:rPr/>
      </w:pPr>
      <w:r>
        <w:rPr>
          <w:rStyle w:val="Strong"/>
        </w:rPr>
        <w:t>说话风格</w:t>
      </w:r>
    </w:p>
    <w:p>
      <w:pPr>
        <w:pStyle w:val="Style20"/>
        <w:bidi w:val="0"/>
        <w:jc w:val="left"/>
        <w:rPr/>
      </w:pPr>
      <w:r>
        <w:rPr/>
        <w:t>口语化、节奏明快；一次只回应一个问题，先接住再回答。像懂行的朋友在帮你拿主意——讲方法、讲门道、讲怎么避坑，不硬推货；只有观众主动问怎么买时才提一句小黄车</w:t>
      </w:r>
    </w:p>
    <w:p>
      <w:pPr>
        <w:pStyle w:val="BodyText"/>
        <w:bidi w:val="0"/>
        <w:jc w:val="left"/>
        <w:rPr/>
      </w:pPr>
      <w:r>
        <w:rPr>
          <w:rStyle w:val="Strong"/>
        </w:rPr>
        <w:t>知识范围</w:t>
      </w:r>
    </w:p>
    <w:p>
      <w:pPr>
        <w:pStyle w:val="Style20"/>
        <w:bidi w:val="0"/>
        <w:jc w:val="left"/>
        <w:rPr/>
      </w:pPr>
      <w:r>
        <w:rPr/>
        <w:t>电商行业专家，熟悉淘宝、拼多多、京东、抖音四家的玩法与规则：平台售后（七天无理由、仅退款、运费险、价保、发货时效）、选购方法论（怎么比参数、怎么分辨评价真假、常见坑怎么避）、常见品类常识（服饰面料、家居日用、食品保质、数码参数）、直播间下单与售后维权流程。场景：我在自己的直播间带货，看直播的都是买家观众——他们问售后、规则、退换货，问的是「我买回去遇到这种情况怎么办」，一律站在买家角度回答，不要讲卖家经营、申诉、平台判罚那套</w:t>
      </w:r>
    </w:p>
    <w:p>
      <w:pPr>
        <w:pStyle w:val="BodyText"/>
        <w:bidi w:val="0"/>
        <w:jc w:val="left"/>
        <w:rPr/>
      </w:pPr>
      <w:r>
        <w:rPr>
          <w:rStyle w:val="Strong"/>
        </w:rPr>
        <w:t>语气</w:t>
      </w:r>
    </w:p>
    <w:p>
      <w:pPr>
        <w:pStyle w:val="Style20"/>
        <w:bidi w:val="0"/>
        <w:jc w:val="left"/>
        <w:rPr/>
      </w:pPr>
      <w:r>
        <w:rPr/>
        <w:t>亲切、轻快</w:t>
      </w:r>
    </w:p>
    <w:p>
      <w:pPr>
        <w:pStyle w:val="BodyText"/>
        <w:bidi w:val="0"/>
        <w:jc w:val="left"/>
        <w:rPr/>
      </w:pPr>
      <w:r>
        <w:rPr/>
        <w:t>这四栏的写法值得留意：</w:t>
      </w:r>
      <w:r>
        <w:rPr>
          <w:rStyle w:val="Strong"/>
        </w:rPr>
        <w:t>性格里写了</w:t>
      </w:r>
      <w:r>
        <w:rPr>
          <w:rStyle w:val="Strong"/>
        </w:rPr>
        <w:t>"</w:t>
      </w:r>
      <w:r>
        <w:rPr>
          <w:rStyle w:val="Strong"/>
        </w:rPr>
        <w:t>不懂就直说</w:t>
      </w:r>
      <w:r>
        <w:rPr>
          <w:rStyle w:val="Strong"/>
        </w:rPr>
        <w:t>"</w:t>
      </w:r>
      <w:r>
        <w:rPr/>
        <w:t>，是在防它编；</w:t>
      </w:r>
      <w:r>
        <w:rPr>
          <w:rStyle w:val="Strong"/>
        </w:rPr>
        <w:t>知识范围里写明了</w:t>
      </w:r>
      <w:r>
        <w:rPr>
          <w:rStyle w:val="Strong"/>
        </w:rPr>
        <w:t>"</w:t>
      </w:r>
      <w:r>
        <w:rPr>
          <w:rStyle w:val="Strong"/>
        </w:rPr>
        <w:t>站在买家角度、不要讲卖家经营那套</w:t>
      </w:r>
      <w:r>
        <w:rPr>
          <w:rStyle w:val="Strong"/>
        </w:rPr>
        <w:t>"</w:t>
      </w:r>
      <w:r>
        <w:rPr/>
        <w:t>，是在教它别答偏。比堆形容词有用得多。</w:t>
      </w:r>
    </w:p>
    <w:p>
      <w:pPr>
        <w:pStyle w:val="Heading3"/>
        <w:bidi w:val="0"/>
        <w:ind w:hanging="0" w:left="0" w:right="0"/>
        <w:jc w:val="left"/>
        <w:rPr/>
      </w:pPr>
      <w:bookmarkStart w:id="15" w:name="进阶可选"/>
      <w:bookmarkEnd w:id="15"/>
      <w:r>
        <w:rPr/>
        <w:t>进阶（可选）</w:t>
      </w:r>
    </w:p>
    <w:p>
      <w:pPr>
        <w:pStyle w:val="BodyText"/>
        <w:bidi w:val="0"/>
        <w:jc w:val="left"/>
        <w:rPr/>
      </w:pPr>
      <w:r>
        <w:rPr/>
        <w:t>往下滑是「进阶」卡，</w:t>
      </w:r>
      <w:r>
        <w:rPr>
          <w:rStyle w:val="Strong"/>
        </w:rPr>
        <w:t>一行一条，留空即不启用</w:t>
      </w:r>
      <w:r>
        <w:rPr/>
        <w:t>：</w:t>
      </w:r>
    </w:p>
    <w:p>
      <w:pPr>
        <w:pStyle w:val="BodyText"/>
        <w:bidi w:val="0"/>
        <w:spacing w:before="120" w:after="0"/>
        <w:jc w:val="left"/>
        <w:rPr/>
      </w:pPr>
      <w:r>
        <w:rPr/>
        <w:drawing>
          <wp:inline distT="0" distB="0" distL="0" distR="0">
            <wp:extent cx="3438525" cy="8391525"/>
            <wp:effectExtent l="0" t="0" r="0" b="0"/>
            <wp:docPr id="12" name="图像12" descr="人设进阶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2" descr="人设进阶项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39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人设进阶项 </w:t>
      </w:r>
    </w:p>
    <w:tbl>
      <w:tblPr>
        <w:tblW w:w="589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8"/>
        <w:gridCol w:w="3113"/>
        <w:gridCol w:w="1864"/>
      </w:tblGrid>
      <w:tr>
        <w:trPr>
          <w:tblHeader w:val="true"/>
        </w:trPr>
        <w:tc>
          <w:tcPr>
            <w:tcW w:w="918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字段</w:t>
            </w:r>
          </w:p>
        </w:tc>
        <w:tc>
          <w:tcPr>
            <w:tcW w:w="3113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用途</w:t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格式</w:t>
            </w:r>
          </w:p>
        </w:tc>
      </w:tr>
      <w:tr>
        <w:trPr/>
        <w:tc>
          <w:tcPr>
            <w:tcW w:w="918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禁忌话题</w:t>
            </w:r>
          </w:p>
        </w:tc>
        <w:tc>
          <w:tcPr>
            <w:tcW w:w="3113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绝对不许聊的内容</w:t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一行一条</w:t>
            </w:r>
          </w:p>
        </w:tc>
      </w:tr>
      <w:tr>
        <w:trPr/>
        <w:tc>
          <w:tcPr>
            <w:tcW w:w="918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口头习惯</w:t>
            </w:r>
          </w:p>
        </w:tc>
        <w:tc>
          <w:tcPr>
            <w:tcW w:w="3113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回答的固定做法（比</w:t>
            </w:r>
            <w:r>
              <w:rPr/>
              <w:t>"</w:t>
            </w:r>
            <w:r>
              <w:rPr/>
              <w:t>性格</w:t>
            </w:r>
            <w:r>
              <w:rPr/>
              <w:t>"</w:t>
            </w:r>
            <w:r>
              <w:rPr/>
              <w:t>更好使，因为它写的是</w:t>
            </w:r>
            <w:r>
              <w:rPr>
                <w:rStyle w:val="Strong"/>
              </w:rPr>
              <w:t>动作</w:t>
            </w:r>
            <w:r>
              <w:rPr/>
              <w:t>）</w:t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一行一条</w:t>
            </w:r>
          </w:p>
        </w:tc>
      </w:tr>
      <w:tr>
        <w:trPr/>
        <w:tc>
          <w:tcPr>
            <w:tcW w:w="918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口头禅</w:t>
            </w:r>
          </w:p>
        </w:tc>
        <w:tc>
          <w:tcPr>
            <w:tcW w:w="3113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加进来的口头词</w:t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一行一条</w:t>
            </w:r>
          </w:p>
        </w:tc>
      </w:tr>
      <w:tr>
        <w:trPr/>
        <w:tc>
          <w:tcPr>
            <w:tcW w:w="918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情绪用词</w:t>
            </w:r>
          </w:p>
        </w:tc>
        <w:tc>
          <w:tcPr>
            <w:tcW w:w="3113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不同情绪各用哪些词</w:t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 xml:space="preserve">一行一条，格式 </w:t>
            </w:r>
            <w:r>
              <w:rPr>
                <w:rStyle w:val="Style12"/>
              </w:rPr>
              <w:t>情绪</w:t>
            </w:r>
            <w:r>
              <w:rPr>
                <w:rStyle w:val="Style12"/>
              </w:rPr>
              <w:t>:</w:t>
            </w:r>
            <w:r>
              <w:rPr>
                <w:rStyle w:val="Style12"/>
              </w:rPr>
              <w:t>词</w:t>
            </w:r>
            <w:r>
              <w:rPr>
                <w:rStyle w:val="Style12"/>
              </w:rPr>
              <w:t>1,</w:t>
            </w:r>
            <w:r>
              <w:rPr>
                <w:rStyle w:val="Style12"/>
              </w:rPr>
              <w:t>词</w:t>
            </w:r>
            <w:r>
              <w:rPr>
                <w:rStyle w:val="Style12"/>
              </w:rPr>
              <w:t>2</w:t>
            </w:r>
          </w:p>
        </w:tc>
      </w:tr>
    </w:tbl>
    <w:p>
      <w:pPr>
        <w:pStyle w:val="BodyText"/>
        <w:bidi w:val="0"/>
        <w:jc w:val="left"/>
        <w:rPr/>
      </w:pPr>
      <w:r>
        <w:rPr/>
        <w:t>同样是演示商户的真实内容：</w:t>
      </w:r>
    </w:p>
    <w:p>
      <w:pPr>
        <w:pStyle w:val="BodyText"/>
        <w:bidi w:val="0"/>
        <w:jc w:val="left"/>
        <w:rPr/>
      </w:pPr>
      <w:r>
        <w:rPr>
          <w:rStyle w:val="Strong"/>
        </w:rPr>
        <w:t>禁忌话题</w:t>
      </w:r>
    </w:p>
    <w:p>
      <w:pPr>
        <w:pStyle w:val="Style20"/>
        <w:bidi w:val="0"/>
        <w:jc w:val="left"/>
        <w:rPr/>
      </w:pPr>
      <w:r>
        <w:rPr/>
        <w:t>政治</w:t>
      </w:r>
      <w:r>
        <w:rPr/>
        <w:br/>
      </w:r>
      <w:r>
        <w:rPr/>
        <w:t>宗教</w:t>
      </w:r>
      <w:r>
        <w:rPr/>
        <w:br/>
      </w:r>
      <w:r>
        <w:rPr/>
        <w:t>医疗功效、治病、疗效承诺（食品</w:t>
      </w:r>
      <w:r>
        <w:rPr/>
        <w:t>/</w:t>
      </w:r>
      <w:r>
        <w:rPr/>
        <w:t>化妆品不得宣称治疗作用）</w:t>
      </w:r>
      <w:r>
        <w:rPr/>
        <w:br/>
      </w:r>
      <w:r>
        <w:rPr/>
        <w:t>绝对化用语：最好、第一、</w:t>
      </w:r>
      <w:r>
        <w:rPr/>
        <w:t>100%</w:t>
      </w:r>
      <w:r>
        <w:rPr/>
        <w:t>、永久、根治</w:t>
      </w:r>
      <w:r>
        <w:rPr/>
        <w:br/>
      </w:r>
      <w:r>
        <w:rPr/>
        <w:t>私下转账、加微信、站外交易、绕过平台付款</w:t>
      </w:r>
      <w:r>
        <w:rPr/>
        <w:br/>
      </w:r>
      <w:r>
        <w:rPr/>
        <w:t>贬低同行或其他品牌</w:t>
      </w:r>
      <w:r>
        <w:rPr/>
        <w:br/>
      </w:r>
      <w:r>
        <w:rPr/>
        <w:t>编造库存、价格、销量、发货时间</w:t>
      </w:r>
    </w:p>
    <w:p>
      <w:pPr>
        <w:pStyle w:val="BodyText"/>
        <w:bidi w:val="0"/>
        <w:jc w:val="left"/>
        <w:rPr/>
      </w:pPr>
      <w:r>
        <w:rPr>
          <w:rStyle w:val="Strong"/>
        </w:rPr>
        <w:t>口头习惯</w:t>
      </w:r>
    </w:p>
    <w:p>
      <w:pPr>
        <w:pStyle w:val="Style20"/>
        <w:bidi w:val="0"/>
        <w:jc w:val="left"/>
        <w:rPr/>
      </w:pPr>
      <w:r>
        <w:rPr/>
        <w:t>回答前先用一句话接住观众的提问，再给答案</w:t>
      </w:r>
      <w:r>
        <w:rPr/>
        <w:br/>
      </w:r>
      <w:r>
        <w:rPr/>
        <w:t>优先给方法和判断依据（怎么看、怎么比、看哪几个点），而不是只丢一句结论</w:t>
      </w:r>
      <w:r>
        <w:rPr/>
        <w:br/>
      </w:r>
      <w:r>
        <w:rPr/>
        <w:t>商品信息不确定时明确说不确定，并引导看详情页，绝不猜</w:t>
      </w:r>
      <w:r>
        <w:rPr/>
        <w:br/>
      </w:r>
      <w:r>
        <w:rPr/>
        <w:t>价格、库存、发货时间一律以页面为准</w:t>
      </w:r>
      <w:r>
        <w:rPr/>
        <w:br/>
      </w:r>
      <w:r>
        <w:rPr/>
        <w:t>只有观众明确问怎么买、在哪买时，才提示点右下角小黄车</w:t>
      </w:r>
      <w:r>
        <w:rPr/>
        <w:t>/</w:t>
      </w:r>
      <w:r>
        <w:rPr/>
        <w:t>购物袋；其他回答不要带卖货的话</w:t>
      </w:r>
    </w:p>
    <w:p>
      <w:pPr>
        <w:pStyle w:val="BodyText"/>
        <w:bidi w:val="0"/>
        <w:jc w:val="left"/>
        <w:rPr/>
      </w:pPr>
      <w:r>
        <w:rPr>
          <w:rStyle w:val="Strong"/>
        </w:rPr>
        <w:t>口头禅</w:t>
      </w:r>
    </w:p>
    <w:p>
      <w:pPr>
        <w:pStyle w:val="Style20"/>
        <w:bidi w:val="0"/>
        <w:jc w:val="left"/>
        <w:rPr/>
      </w:pPr>
      <w:r>
        <w:rPr/>
        <w:t>嗯</w:t>
      </w:r>
      <w:r>
        <w:rPr/>
        <w:br/>
      </w:r>
      <w:r>
        <w:rPr/>
        <w:t>那个</w:t>
      </w:r>
    </w:p>
    <w:p>
      <w:pPr>
        <w:pStyle w:val="BodyText"/>
        <w:bidi w:val="0"/>
        <w:jc w:val="left"/>
        <w:rPr/>
      </w:pPr>
      <w:r>
        <w:rPr>
          <w:rStyle w:val="Strong"/>
        </w:rPr>
        <w:t>情绪用词</w:t>
      </w:r>
    </w:p>
    <w:p>
      <w:pPr>
        <w:pStyle w:val="Style20"/>
        <w:bidi w:val="0"/>
        <w:jc w:val="left"/>
        <w:rPr/>
      </w:pPr>
      <w:r>
        <w:rPr/>
        <w:t>开心</w:t>
      </w:r>
      <w:r>
        <w:rPr/>
        <w:t xml:space="preserve">: </w:t>
      </w:r>
      <w:r>
        <w:rPr/>
        <w:t>太好了</w:t>
      </w:r>
      <w:r>
        <w:rPr/>
        <w:t>,</w:t>
      </w:r>
      <w:r>
        <w:rPr/>
        <w:t>爱了爱了</w:t>
      </w:r>
      <w:r>
        <w:rPr/>
        <w:br/>
      </w:r>
      <w:r>
        <w:rPr/>
        <w:t>惊讶</w:t>
      </w:r>
      <w:r>
        <w:rPr/>
        <w:t xml:space="preserve">: </w:t>
      </w:r>
      <w:r>
        <w:rPr/>
        <w:t>真的假的</w:t>
      </w:r>
      <w:r>
        <w:rPr/>
        <w:t>,</w:t>
      </w:r>
      <w:r>
        <w:rPr/>
        <w:t>天呐</w:t>
      </w:r>
      <w:r>
        <w:rPr/>
        <w:br/>
      </w:r>
      <w:r>
        <w:rPr/>
        <w:t>安抚</w:t>
      </w:r>
      <w:r>
        <w:rPr/>
        <w:t xml:space="preserve">: </w:t>
      </w:r>
      <w:r>
        <w:rPr/>
        <w:t>别急</w:t>
      </w:r>
      <w:r>
        <w:rPr/>
        <w:t>,</w:t>
      </w:r>
      <w:r>
        <w:rPr/>
        <w:t>稍等一下哈</w:t>
      </w:r>
    </w:p>
    <w:p>
      <w:pPr>
        <w:pStyle w:val="Style20"/>
        <w:bidi w:val="0"/>
        <w:jc w:val="left"/>
        <w:rPr/>
      </w:pPr>
      <w:r>
        <w:rPr>
          <w:rStyle w:val="Strong"/>
        </w:rPr>
        <w:t>这份值得原样抄的两处</w:t>
      </w:r>
      <w:r>
        <w:rPr/>
        <w:t>：禁忌话题里那几条（绝对化用语、站外交易、编造库存）都是</w:t>
      </w:r>
      <w:r>
        <w:rPr>
          <w:rStyle w:val="Strong"/>
        </w:rPr>
        <w:t>平台违规高发区</w:t>
      </w:r>
      <w:r>
        <w:rPr/>
        <w:t xml:space="preserve">；口头习惯那五条是在给 </w:t>
      </w:r>
      <w:r>
        <w:rPr/>
        <w:t xml:space="preserve">AI </w:t>
      </w:r>
      <w:r>
        <w:rPr/>
        <w:t>定</w:t>
      </w:r>
      <w:r>
        <w:rPr>
          <w:rStyle w:val="Strong"/>
        </w:rPr>
        <w:t>动作</w:t>
      </w:r>
      <w:r>
        <w:rPr/>
        <w:t>，比形容词有效。</w:t>
      </w:r>
    </w:p>
    <w:p>
      <w:pPr>
        <w:pStyle w:val="BodyText"/>
        <w:bidi w:val="0"/>
        <w:jc w:val="left"/>
        <w:rPr/>
      </w:pPr>
      <w:r>
        <w:rPr/>
        <w:t xml:space="preserve">改完点 </w:t>
      </w:r>
      <w:r>
        <w:rPr>
          <w:rStyle w:val="Strong"/>
        </w:rPr>
        <w:t>保存人设</w:t>
      </w:r>
      <w:r>
        <w:rPr/>
        <w:t xml:space="preserve">。想放弃改动就点 </w:t>
      </w:r>
      <w:r>
        <w:rPr>
          <w:rStyle w:val="Strong"/>
        </w:rPr>
        <w:t>放弃修改，重新载入</w:t>
      </w:r>
      <w:r>
        <w:rPr/>
        <w:t>（会从服务器重新拉一次）。保存后（提示</w:t>
      </w:r>
      <w:r>
        <w:rPr/>
        <w:t>"</w:t>
      </w:r>
      <w:r>
        <w:rPr/>
        <w:t>已保存</w:t>
      </w:r>
      <w:r>
        <w:rPr/>
        <w:t>"</w:t>
      </w:r>
      <w:r>
        <w:rPr/>
        <w:t>）会</w:t>
      </w:r>
      <w:r>
        <w:rPr>
          <w:rStyle w:val="Strong"/>
        </w:rPr>
        <w:t>自动回读</w:t>
      </w:r>
      <w:r>
        <w:rPr/>
        <w:t>服务端的结果，屏幕上看到的就是真正生效的那一份。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16" w:name="7-怎么设置商品话术"/>
      <w:bookmarkEnd w:id="16"/>
      <w:r>
        <w:rPr/>
        <w:t xml:space="preserve">7. </w:t>
      </w:r>
      <w:r>
        <w:rPr/>
        <w:t>怎么设置商品话术</w:t>
      </w:r>
    </w:p>
    <w:p>
      <w:pPr>
        <w:pStyle w:val="BodyText"/>
        <w:bidi w:val="0"/>
        <w:jc w:val="left"/>
        <w:rPr/>
      </w:pPr>
      <w:r>
        <w:rPr/>
        <w:t xml:space="preserve">入口：底部 </w:t>
      </w:r>
      <w:r>
        <w:rPr>
          <w:rStyle w:val="Strong"/>
        </w:rPr>
        <w:t>我的</w:t>
      </w:r>
      <w:r>
        <w:rPr/>
        <w:t xml:space="preserve"> → </w:t>
      </w:r>
      <w:r>
        <w:rPr>
          <w:rStyle w:val="Strong"/>
        </w:rPr>
        <w:t>商品与话术</w:t>
      </w:r>
      <w:r>
        <w:rPr/>
        <w:t>。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438525" cy="1838325"/>
            <wp:effectExtent l="0" t="0" r="0" b="0"/>
            <wp:docPr id="13" name="图像13" descr="商品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3" descr="商品列表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商品列表 </w:t>
      </w:r>
    </w:p>
    <w:p>
      <w:pPr>
        <w:pStyle w:val="Heading3"/>
        <w:bidi w:val="0"/>
        <w:ind w:hanging="0" w:left="0" w:right="0"/>
        <w:jc w:val="left"/>
        <w:rPr/>
      </w:pPr>
      <w:bookmarkStart w:id="17" w:name="71-加一个商品"/>
      <w:bookmarkEnd w:id="17"/>
      <w:r>
        <w:rPr/>
        <w:t xml:space="preserve">7.1 </w:t>
      </w:r>
      <w:r>
        <w:rPr/>
        <w:t>加一个商品</w:t>
      </w:r>
    </w:p>
    <w:p>
      <w:pPr>
        <w:pStyle w:val="BodyText"/>
        <w:bidi w:val="0"/>
        <w:jc w:val="left"/>
        <w:rPr/>
      </w:pPr>
      <w:r>
        <w:rPr/>
        <w:t xml:space="preserve">点 </w:t>
      </w:r>
      <w:r>
        <w:rPr>
          <w:rStyle w:val="Strong"/>
        </w:rPr>
        <w:t>＋ 添加商品</w:t>
      </w:r>
      <w:r>
        <w:rPr/>
        <w:t>，填四项：</w:t>
      </w:r>
    </w:p>
    <w:p>
      <w:pPr>
        <w:pStyle w:val="BodyText"/>
        <w:bidi w:val="0"/>
        <w:spacing w:before="120" w:after="0"/>
        <w:jc w:val="left"/>
        <w:rPr/>
      </w:pPr>
      <w:r>
        <w:rPr/>
        <w:drawing>
          <wp:inline distT="0" distB="0" distL="0" distR="0">
            <wp:extent cx="3438525" cy="5524500"/>
            <wp:effectExtent l="0" t="0" r="0" b="0"/>
            <wp:docPr id="14" name="图像14" descr="添加商品表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4" descr="添加商品表单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552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添加商品表单 </w:t>
      </w:r>
    </w:p>
    <w:tbl>
      <w:tblPr>
        <w:tblW w:w="589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79"/>
        <w:gridCol w:w="4516"/>
      </w:tblGrid>
      <w:tr>
        <w:trPr>
          <w:tblHeader w:val="true"/>
        </w:trPr>
        <w:tc>
          <w:tcPr>
            <w:tcW w:w="1379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字段</w:t>
            </w:r>
          </w:p>
        </w:tc>
        <w:tc>
          <w:tcPr>
            <w:tcW w:w="4516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说明</w:t>
            </w:r>
          </w:p>
        </w:tc>
      </w:tr>
      <w:tr>
        <w:trPr/>
        <w:tc>
          <w:tcPr>
            <w:tcW w:w="1379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商品名</w:t>
            </w:r>
            <w:r>
              <w:rPr/>
              <w:t>（必填）</w:t>
            </w:r>
          </w:p>
        </w:tc>
        <w:tc>
          <w:tcPr>
            <w:tcW w:w="4516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例：</w:t>
            </w:r>
            <w:r>
              <w:rPr>
                <w:rStyle w:val="Style12"/>
              </w:rPr>
              <w:t>316</w:t>
            </w:r>
            <w:r>
              <w:rPr>
                <w:rStyle w:val="Style12"/>
              </w:rPr>
              <w:t xml:space="preserve">不锈钢保温杯 </w:t>
            </w:r>
            <w:r>
              <w:rPr>
                <w:rStyle w:val="Style12"/>
              </w:rPr>
              <w:t>500ml</w:t>
            </w:r>
          </w:p>
        </w:tc>
      </w:tr>
      <w:tr>
        <w:trPr/>
        <w:tc>
          <w:tcPr>
            <w:tcW w:w="1379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价格（元）</w:t>
            </w:r>
          </w:p>
        </w:tc>
        <w:tc>
          <w:tcPr>
            <w:tcW w:w="4516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可留空，例：</w:t>
            </w:r>
            <w:r>
              <w:rPr>
                <w:rStyle w:val="Style12"/>
              </w:rPr>
              <w:t>39.9</w:t>
            </w:r>
          </w:p>
        </w:tc>
      </w:tr>
      <w:tr>
        <w:trPr/>
        <w:tc>
          <w:tcPr>
            <w:tcW w:w="1379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 xml:space="preserve">讲解话术 </w:t>
            </w:r>
            <w:r>
              <w:rPr>
                <w:rStyle w:val="Strong"/>
              </w:rPr>
              <w:t xml:space="preserve">/ </w:t>
            </w:r>
            <w:r>
              <w:rPr>
                <w:rStyle w:val="Strong"/>
              </w:rPr>
              <w:t>卖点</w:t>
            </w:r>
          </w:p>
        </w:tc>
        <w:tc>
          <w:tcPr>
            <w:tcW w:w="4516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这一项最要紧</w:t>
            </w:r>
            <w:r>
              <w:rPr/>
              <w:t xml:space="preserve"> —— 主播讲这个商品时会照着说，写成</w:t>
            </w:r>
            <w:r>
              <w:rPr/>
              <w:t>"</w:t>
            </w:r>
            <w:r>
              <w:rPr/>
              <w:t xml:space="preserve">人话 </w:t>
            </w:r>
            <w:r>
              <w:rPr/>
              <w:t xml:space="preserve">+ </w:t>
            </w:r>
            <w:r>
              <w:rPr/>
              <w:t>具体数字</w:t>
            </w:r>
            <w:r>
              <w:rPr/>
              <w:t>"</w:t>
            </w:r>
            <w:r>
              <w:rPr/>
              <w:t>效果最好。</w:t>
            </w:r>
            <w:r>
              <w:rPr/>
              <w:br/>
            </w:r>
            <w:r>
              <w:rPr/>
              <w:t>例：</w:t>
            </w:r>
            <w:r>
              <w:rPr>
                <w:rStyle w:val="Style12"/>
              </w:rPr>
              <w:t>316</w:t>
            </w:r>
            <w:r>
              <w:rPr>
                <w:rStyle w:val="Style12"/>
              </w:rPr>
              <w:t>不锈钢内胆，</w:t>
            </w:r>
            <w:r>
              <w:rPr>
                <w:rStyle w:val="Style12"/>
              </w:rPr>
              <w:t>24</w:t>
            </w:r>
            <w:r>
              <w:rPr>
                <w:rStyle w:val="Style12"/>
              </w:rPr>
              <w:t>小时保温，早上灌一杯到公司还是烫的。杯口是弹跳盖，单手一按就开。</w:t>
            </w:r>
          </w:p>
        </w:tc>
      </w:tr>
      <w:tr>
        <w:trPr/>
        <w:tc>
          <w:tcPr>
            <w:tcW w:w="1379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>
                <w:rStyle w:val="Strong"/>
              </w:rPr>
              <w:t>图片链接</w:t>
            </w:r>
          </w:p>
        </w:tc>
        <w:tc>
          <w:tcPr>
            <w:tcW w:w="4516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 xml:space="preserve">选填，商品主图 </w:t>
            </w:r>
            <w:r>
              <w:rPr/>
              <w:t>URL</w:t>
            </w:r>
          </w:p>
        </w:tc>
      </w:tr>
    </w:tbl>
    <w:p>
      <w:pPr>
        <w:pStyle w:val="BodyText"/>
        <w:bidi w:val="0"/>
        <w:jc w:val="left"/>
        <w:rPr/>
      </w:pPr>
      <w:r>
        <w:rPr/>
        <w:t xml:space="preserve">点 </w:t>
      </w:r>
      <w:r>
        <w:rPr>
          <w:rStyle w:val="Strong"/>
        </w:rPr>
        <w:t>保存</w:t>
      </w:r>
      <w:r>
        <w:rPr/>
        <w:t xml:space="preserve"> 完成。保存失败时表单会</w:t>
      </w:r>
      <w:r>
        <w:rPr>
          <w:rStyle w:val="Strong"/>
        </w:rPr>
        <w:t>原地保留</w:t>
      </w:r>
      <w:r>
        <w:rPr/>
        <w:t>，不会把你刚敲的一屏字丢掉。</w:t>
      </w:r>
    </w:p>
    <w:p>
      <w:pPr>
        <w:pStyle w:val="Heading3"/>
        <w:bidi w:val="0"/>
        <w:ind w:hanging="0" w:left="0" w:right="0"/>
        <w:jc w:val="left"/>
        <w:rPr/>
      </w:pPr>
      <w:bookmarkStart w:id="18" w:name="72-讲解顺序"/>
      <w:bookmarkEnd w:id="18"/>
      <w:r>
        <w:rPr/>
        <w:t xml:space="preserve">7.2 </w:t>
      </w:r>
      <w:r>
        <w:rPr/>
        <w:t>讲解顺序</w:t>
      </w:r>
    </w:p>
    <w:p>
      <w:pPr>
        <w:pStyle w:val="BodyText"/>
        <w:bidi w:val="0"/>
        <w:jc w:val="left"/>
        <w:rPr/>
      </w:pPr>
      <w:r>
        <w:rPr>
          <w:rStyle w:val="Strong"/>
        </w:rPr>
        <w:t xml:space="preserve">列表的先后 </w:t>
      </w:r>
      <w:r>
        <w:rPr>
          <w:rStyle w:val="Strong"/>
        </w:rPr>
        <w:t xml:space="preserve">= </w:t>
      </w:r>
      <w:r>
        <w:rPr>
          <w:rStyle w:val="Strong"/>
        </w:rPr>
        <w:t>主播讲解的先后，序号就是讲解次序。</w:t>
      </w:r>
      <w:r>
        <w:rPr/>
        <w:t xml:space="preserve"> 所以按你抖音橱窗或店铺的上架顺序，从上到下逐条录入。</w:t>
      </w:r>
    </w:p>
    <w:p>
      <w:pPr>
        <w:pStyle w:val="BodyText"/>
        <w:bidi w:val="0"/>
        <w:jc w:val="left"/>
        <w:rPr/>
      </w:pPr>
      <w:r>
        <w:rPr/>
        <w:t xml:space="preserve">用每条右边的 </w:t>
      </w:r>
      <w:r>
        <w:rPr>
          <w:rStyle w:val="Strong"/>
        </w:rPr>
        <w:t xml:space="preserve">↑ 上移 </w:t>
      </w:r>
      <w:r>
        <w:rPr>
          <w:rStyle w:val="Strong"/>
        </w:rPr>
        <w:t xml:space="preserve">/ ↓ </w:t>
      </w:r>
      <w:r>
        <w:rPr>
          <w:rStyle w:val="Strong"/>
        </w:rPr>
        <w:t>下移</w:t>
      </w:r>
      <w:r>
        <w:rPr/>
        <w:t xml:space="preserve"> 调整（改完即时保存，不用再点确认；万一保存失败会自动还原并告诉你）。</w:t>
      </w:r>
      <w:r>
        <w:rPr>
          <w:rStyle w:val="Strong"/>
        </w:rPr>
        <w:t>编辑</w:t>
      </w:r>
      <w:r>
        <w:rPr/>
        <w:t xml:space="preserve"> 改内容，</w:t>
      </w:r>
      <w:r>
        <w:rPr>
          <w:rStyle w:val="Strong"/>
        </w:rPr>
        <w:t>删除</w:t>
      </w:r>
      <w:r>
        <w:rPr/>
        <w:t xml:space="preserve"> 把它拿掉。</w:t>
      </w:r>
    </w:p>
    <w:p>
      <w:pPr>
        <w:pStyle w:val="Heading3"/>
        <w:bidi w:val="0"/>
        <w:ind w:hanging="0" w:left="0" w:right="0"/>
        <w:jc w:val="left"/>
        <w:rPr/>
      </w:pPr>
      <w:bookmarkStart w:id="19" w:name="73-临时不讲的商品"/>
      <w:bookmarkEnd w:id="19"/>
      <w:r>
        <w:rPr/>
        <w:t xml:space="preserve">7.3 </w:t>
      </w:r>
      <w:r>
        <w:rPr/>
        <w:t>临时不讲的商品</w:t>
      </w:r>
    </w:p>
    <w:p>
      <w:pPr>
        <w:pStyle w:val="BodyText"/>
        <w:bidi w:val="0"/>
        <w:jc w:val="left"/>
        <w:rPr/>
      </w:pPr>
      <w:r>
        <w:rPr/>
        <w:t xml:space="preserve">编辑该商品，把 </w:t>
      </w:r>
      <w:r>
        <w:rPr>
          <w:rStyle w:val="Strong"/>
        </w:rPr>
        <w:t>启用讲解</w:t>
      </w:r>
      <w:r>
        <w:rPr/>
        <w:t xml:space="preserve"> 关掉再保存 —— 主播不再讲它，</w:t>
      </w:r>
      <w:r>
        <w:rPr>
          <w:rStyle w:val="Strong"/>
        </w:rPr>
        <w:t>顺序仍然保留</w:t>
      </w:r>
      <w:r>
        <w:rPr/>
        <w:t>，之后想讲打开即可。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20" w:name="8-其他常用设置"/>
      <w:bookmarkEnd w:id="20"/>
      <w:r>
        <w:rPr/>
        <w:t xml:space="preserve">8. </w:t>
      </w:r>
      <w:r>
        <w:rPr/>
        <w:t>其他常用设置</w:t>
      </w:r>
    </w:p>
    <w:p>
      <w:pPr>
        <w:pStyle w:val="Heading3"/>
        <w:bidi w:val="0"/>
        <w:ind w:hanging="0" w:left="0" w:right="0"/>
        <w:jc w:val="left"/>
        <w:rPr/>
      </w:pPr>
      <w:bookmarkStart w:id="21" w:name="81-欢迎语"/>
      <w:bookmarkEnd w:id="21"/>
      <w:r>
        <w:rPr/>
        <w:t xml:space="preserve">8.1 </w:t>
      </w:r>
      <w:r>
        <w:rPr/>
        <w:t>欢迎语</w:t>
      </w:r>
    </w:p>
    <w:p>
      <w:pPr>
        <w:pStyle w:val="BodyText"/>
        <w:bidi w:val="0"/>
        <w:jc w:val="left"/>
        <w:rPr/>
      </w:pPr>
      <w:r>
        <w:rPr/>
        <w:t>入口：</w:t>
      </w:r>
      <w:r>
        <w:rPr>
          <w:rStyle w:val="Strong"/>
        </w:rPr>
        <w:t>我的</w:t>
      </w:r>
      <w:r>
        <w:rPr/>
        <w:t xml:space="preserve"> 或 直播页「用户接待 → 欢迎语」。有人进直播间时 </w:t>
      </w:r>
      <w:r>
        <w:rPr/>
        <w:t xml:space="preserve">AI </w:t>
      </w:r>
      <w:r>
        <w:rPr/>
        <w:t>说的第一句话。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743325" cy="8115300"/>
            <wp:effectExtent l="0" t="0" r="0" b="0"/>
            <wp:docPr id="15" name="图像15" descr="欢迎语设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 descr="欢迎语设置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81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欢迎语设置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先打开 </w:t>
      </w:r>
      <w:r>
        <w:rPr>
          <w:rStyle w:val="Strong"/>
        </w:rPr>
        <w:t>开启欢迎语</w:t>
      </w:r>
      <w:r>
        <w:rPr/>
        <w:t xml:space="preserve"> 开关，再填内容（开关开着但内容为空，会提示你先填 —— 否则 </w:t>
      </w:r>
      <w:r>
        <w:rPr/>
        <w:t xml:space="preserve">AI </w:t>
      </w:r>
      <w:r>
        <w:rPr/>
        <w:t>会</w:t>
      </w:r>
      <w:r>
        <w:rPr/>
        <w:t>"</w:t>
      </w:r>
      <w:r>
        <w:rPr/>
        <w:t>回</w:t>
      </w:r>
      <w:r>
        <w:rPr/>
        <w:t>"</w:t>
      </w:r>
      <w:r>
        <w:rPr/>
        <w:t xml:space="preserve">一句空的）；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/>
        <w:t xml:space="preserve">内容里可以用 </w:t>
      </w:r>
      <w:r>
        <w:rPr>
          <w:rStyle w:val="Style12"/>
        </w:rPr>
        <w:t>{sender}</w:t>
      </w:r>
      <w:r>
        <w:rPr/>
        <w:t xml:space="preserve"> </w:t>
      </w:r>
      <w:r>
        <w:rPr/>
        <w:t xml:space="preserve">换成观众昵称，最长 </w:t>
      </w:r>
      <w:r>
        <w:rPr/>
        <w:t xml:space="preserve">500 </w:t>
      </w:r>
      <w:r>
        <w:rPr/>
        <w:t xml:space="preserve">字；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>
          <w:rStyle w:val="Strong"/>
        </w:rPr>
        <w:t xml:space="preserve">同一时间只回一位观众，冷却 </w:t>
      </w:r>
      <w:r>
        <w:rPr>
          <w:rStyle w:val="Strong"/>
        </w:rPr>
        <w:t xml:space="preserve">60 </w:t>
      </w:r>
      <w:r>
        <w:rPr>
          <w:rStyle w:val="Strong"/>
        </w:rPr>
        <w:t>秒</w:t>
      </w:r>
      <w:r>
        <w:rPr/>
        <w:t xml:space="preserve">，避免进人刷屏； 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829" w:leader="none"/>
        </w:tabs>
        <w:bidi w:val="0"/>
        <w:ind w:hanging="283" w:left="829"/>
        <w:jc w:val="left"/>
        <w:rPr/>
      </w:pPr>
      <w:r>
        <w:rPr/>
        <w:t xml:space="preserve">点 </w:t>
      </w:r>
      <w:r>
        <w:rPr>
          <w:rStyle w:val="Strong"/>
        </w:rPr>
        <w:t>保存</w:t>
      </w:r>
      <w:r>
        <w:rPr/>
        <w:t xml:space="preserve"> 即时生效，下一次进房事件就按新内容回。 </w:t>
      </w:r>
    </w:p>
    <w:p>
      <w:pPr>
        <w:pStyle w:val="Heading3"/>
        <w:bidi w:val="0"/>
        <w:ind w:hanging="0" w:left="0" w:right="0"/>
        <w:jc w:val="left"/>
        <w:rPr/>
      </w:pPr>
      <w:bookmarkStart w:id="22" w:name="82-发音人音色"/>
      <w:bookmarkEnd w:id="22"/>
      <w:r>
        <w:rPr/>
        <w:t xml:space="preserve">8.2 </w:t>
      </w:r>
      <w:r>
        <w:rPr/>
        <w:t>发音人（音色）</w:t>
      </w:r>
    </w:p>
    <w:p>
      <w:pPr>
        <w:pStyle w:val="BodyText"/>
        <w:bidi w:val="0"/>
        <w:jc w:val="left"/>
        <w:rPr/>
      </w:pPr>
      <w:r>
        <w:rPr/>
        <w:t xml:space="preserve">入口：直播页 </w:t>
      </w:r>
      <w:r>
        <w:rPr>
          <w:rStyle w:val="Strong"/>
        </w:rPr>
        <w:t>发音人</w:t>
      </w:r>
      <w:r>
        <w:rPr/>
        <w:t xml:space="preserve"> 卡片。分 </w:t>
      </w:r>
      <w:r>
        <w:rPr>
          <w:rStyle w:val="Strong"/>
        </w:rPr>
        <w:t>主播音色</w:t>
      </w:r>
      <w:r>
        <w:rPr/>
        <w:t xml:space="preserve">（讲商品用）和 </w:t>
      </w:r>
      <w:r>
        <w:rPr>
          <w:rStyle w:val="Strong"/>
        </w:rPr>
        <w:t>助理音色</w:t>
      </w:r>
      <w:r>
        <w:rPr/>
        <w:t xml:space="preserve">（接待观众用），各点一下从列表里选，再点 </w:t>
      </w:r>
      <w:r>
        <w:rPr>
          <w:rStyle w:val="Strong"/>
        </w:rPr>
        <w:t>应用音色</w:t>
      </w:r>
      <w:r>
        <w:rPr/>
        <w:t>。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438525" cy="2867025"/>
            <wp:effectExtent l="0" t="0" r="0" b="0"/>
            <wp:docPr id="16" name="图像16" descr="发音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6" descr="发音人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86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发音人 </w:t>
      </w:r>
    </w:p>
    <w:p>
      <w:pPr>
        <w:pStyle w:val="BodyText"/>
        <w:bidi w:val="0"/>
        <w:jc w:val="left"/>
        <w:rPr/>
      </w:pPr>
      <w:r>
        <w:rPr/>
        <w:t xml:space="preserve">同一张卡片下方还有 </w:t>
      </w:r>
      <w:r>
        <w:rPr>
          <w:rStyle w:val="Strong"/>
        </w:rPr>
        <w:t>我的克隆音色</w:t>
      </w:r>
      <w:r>
        <w:rPr/>
        <w:t xml:space="preserve">：上传一段 </w:t>
      </w:r>
      <w:r>
        <w:rPr/>
        <w:t xml:space="preserve">10~60 </w:t>
      </w:r>
      <w:r>
        <w:rPr/>
        <w:t>秒、安静人声、无背景音乐的录音（</w:t>
      </w:r>
      <w:r>
        <w:rPr/>
        <w:t>mp3/wav/m4a</w:t>
      </w:r>
      <w:r>
        <w:rPr/>
        <w:t>，≤</w:t>
      </w:r>
      <w:r>
        <w:rPr/>
        <w:t>10MB</w:t>
      </w:r>
      <w:r>
        <w:rPr/>
        <w:t>），克隆出专属音色后可以</w:t>
      </w:r>
      <w:r>
        <w:rPr>
          <w:rStyle w:val="Strong"/>
        </w:rPr>
        <w:t xml:space="preserve">试听 </w:t>
      </w:r>
      <w:r>
        <w:rPr>
          <w:rStyle w:val="Strong"/>
        </w:rPr>
        <w:t xml:space="preserve">/ </w:t>
      </w:r>
      <w:r>
        <w:rPr>
          <w:rStyle w:val="Strong"/>
        </w:rPr>
        <w:t>启用</w:t>
      </w:r>
      <w:r>
        <w:rPr/>
        <w:t>。</w:t>
      </w:r>
    </w:p>
    <w:p>
      <w:pPr>
        <w:pStyle w:val="Heading3"/>
        <w:bidi w:val="0"/>
        <w:ind w:hanging="0" w:left="0" w:right="0"/>
        <w:jc w:val="left"/>
        <w:rPr/>
      </w:pPr>
      <w:bookmarkStart w:id="23" w:name="83-智能发挥模式"/>
      <w:bookmarkEnd w:id="23"/>
      <w:r>
        <w:rPr/>
        <w:t xml:space="preserve">8.3 </w:t>
      </w:r>
      <w:r>
        <w:rPr/>
        <w:t>智能发挥模式</w:t>
      </w:r>
    </w:p>
    <w:p>
      <w:pPr>
        <w:pStyle w:val="BodyText"/>
        <w:bidi w:val="0"/>
        <w:jc w:val="left"/>
        <w:rPr/>
      </w:pPr>
      <w:r>
        <w:rPr/>
        <w:t xml:space="preserve">直播页 </w:t>
      </w:r>
      <w:r>
        <w:rPr>
          <w:rStyle w:val="Strong"/>
        </w:rPr>
        <w:t>智能发挥模式</w:t>
      </w:r>
      <w:r>
        <w:rPr/>
        <w:t xml:space="preserve">：全自由 </w:t>
      </w:r>
      <w:r>
        <w:rPr/>
        <w:t xml:space="preserve">/ </w:t>
      </w:r>
      <w:r>
        <w:rPr/>
        <w:t xml:space="preserve">半自由 </w:t>
      </w:r>
      <w:r>
        <w:rPr/>
        <w:t xml:space="preserve">/ </w:t>
      </w:r>
      <w:r>
        <w:rPr/>
        <w:t xml:space="preserve">关闭 </w:t>
      </w:r>
      <w:r>
        <w:rPr/>
        <w:t xml:space="preserve">/ </w:t>
      </w:r>
      <w:r>
        <w:rPr/>
        <w:t xml:space="preserve">助播 </w:t>
      </w:r>
      <w:r>
        <w:rPr/>
        <w:t xml:space="preserve">/ </w:t>
      </w:r>
      <w:r>
        <w:rPr/>
        <w:t xml:space="preserve">碎片化 </w:t>
      </w:r>
      <w:r>
        <w:rPr/>
        <w:t xml:space="preserve">/ </w:t>
      </w:r>
      <w:r>
        <w:rPr/>
        <w:t xml:space="preserve">全拟人 </w:t>
      </w:r>
      <w:r>
        <w:rPr/>
        <w:t xml:space="preserve">/ </w:t>
      </w:r>
      <w:r>
        <w:rPr/>
        <w:t xml:space="preserve">唠星人 </w:t>
      </w:r>
      <w:r>
        <w:rPr/>
        <w:t xml:space="preserve">/ </w:t>
      </w:r>
      <w:r>
        <w:rPr/>
        <w:t>碎音频。点一下即切换，底部开播条右侧会显示当前模式。</w:t>
      </w:r>
    </w:p>
    <w:p>
      <w:pPr>
        <w:pStyle w:val="Heading3"/>
        <w:bidi w:val="0"/>
        <w:ind w:hanging="0" w:left="0" w:right="0"/>
        <w:jc w:val="left"/>
        <w:rPr/>
      </w:pPr>
      <w:bookmarkStart w:id="24" w:name="84-我的账户与账目"/>
      <w:bookmarkEnd w:id="24"/>
      <w:r>
        <w:rPr/>
        <w:t xml:space="preserve">8.4 </w:t>
      </w:r>
      <w:r>
        <w:rPr/>
        <w:t>我的（账户与账目）</w:t>
      </w:r>
    </w:p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3743325" cy="8115300"/>
            <wp:effectExtent l="0" t="0" r="0" b="0"/>
            <wp:docPr id="17" name="图像17" descr="我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7" descr="我的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81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我的 </w:t>
      </w:r>
    </w:p>
    <w:p>
      <w:pPr>
        <w:pStyle w:val="BodyText"/>
        <w:bidi w:val="0"/>
        <w:jc w:val="left"/>
        <w:rPr/>
      </w:pPr>
      <w:r>
        <w:rPr/>
        <w:t xml:space="preserve">商户信息（商户 </w:t>
      </w:r>
      <w:r>
        <w:rPr/>
        <w:t>ID</w:t>
      </w:r>
      <w:r>
        <w:rPr/>
        <w:t>、余额、累计消费、当前计费）</w:t>
      </w:r>
      <w:r>
        <w:rPr/>
        <w:t xml:space="preserve">+ </w:t>
      </w:r>
      <w:r>
        <w:rPr/>
        <w:t>各入口：主播人设、商品与话术、</w:t>
      </w:r>
      <w:r>
        <w:rPr>
          <w:rStyle w:val="Strong"/>
        </w:rPr>
        <w:t>充值</w:t>
      </w:r>
      <w:r>
        <w:rPr/>
        <w:t>、</w:t>
      </w:r>
      <w:r>
        <w:rPr>
          <w:rStyle w:val="Strong"/>
        </w:rPr>
        <w:t>资金流水</w:t>
      </w:r>
      <w:r>
        <w:rPr/>
        <w:t>、</w:t>
      </w:r>
      <w:r>
        <w:rPr>
          <w:rStyle w:val="Strong"/>
        </w:rPr>
        <w:t>消费记录</w:t>
      </w:r>
      <w:r>
        <w:rPr/>
        <w:t>、</w:t>
      </w:r>
      <w:r>
        <w:rPr>
          <w:rStyle w:val="Strong"/>
        </w:rPr>
        <w:t>月结单</w:t>
      </w:r>
      <w:r>
        <w:rPr/>
        <w:t>、</w:t>
      </w:r>
      <w:r>
        <w:rPr>
          <w:rStyle w:val="Strong"/>
        </w:rPr>
        <w:t>通知</w:t>
      </w:r>
      <w:r>
        <w:rPr/>
        <w:t>。</w:t>
      </w:r>
    </w:p>
    <w:p>
      <w:pPr>
        <w:pStyle w:val="BodyText"/>
        <w:bidi w:val="0"/>
        <w:jc w:val="left"/>
        <w:rPr/>
      </w:pPr>
      <w:r>
        <w:rPr/>
        <w:t>余额不足时，服务端会</w:t>
      </w:r>
      <w:r>
        <w:rPr>
          <w:rStyle w:val="Strong"/>
        </w:rPr>
        <w:t>自动停播</w:t>
      </w:r>
      <w:r>
        <w:rPr/>
        <w:t xml:space="preserve">（这是有意的保护），直播页会当场提示原因并给 </w:t>
      </w:r>
      <w:r>
        <w:rPr>
          <w:rStyle w:val="Strong"/>
        </w:rPr>
        <w:t>去充值</w:t>
      </w:r>
      <w:r>
        <w:rPr/>
        <w:t xml:space="preserve"> 按钮。</w:t>
      </w:r>
    </w:p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25" w:name="9-出问题了怎么查"/>
      <w:bookmarkEnd w:id="25"/>
      <w:r>
        <w:rPr/>
        <w:t xml:space="preserve">9. </w:t>
      </w:r>
      <w:r>
        <w:rPr/>
        <w:t>出问题了怎么查</w:t>
      </w:r>
    </w:p>
    <w:p>
      <w:pPr>
        <w:pStyle w:val="BodyText"/>
        <w:bidi w:val="0"/>
        <w:jc w:val="left"/>
        <w:rPr/>
      </w:pPr>
      <w:r>
        <w:rPr/>
        <w:t>按这个顺序看</w:t>
      </w:r>
      <w:r>
        <w:rPr>
          <w:rStyle w:val="Strong"/>
        </w:rPr>
        <w:t>直播页</w:t>
      </w:r>
      <w:r>
        <w:rPr/>
        <w:t>上给出的信息，它们都是实时读出来的，不是缓存：</w:t>
      </w:r>
    </w:p>
    <w:tbl>
      <w:tblPr>
        <w:tblW w:w="589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54"/>
        <w:gridCol w:w="3941"/>
      </w:tblGrid>
      <w:tr>
        <w:trPr>
          <w:tblHeader w:val="true"/>
        </w:trPr>
        <w:tc>
          <w:tcPr>
            <w:tcW w:w="1954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现象</w:t>
            </w:r>
          </w:p>
        </w:tc>
        <w:tc>
          <w:tcPr>
            <w:tcW w:w="3941" w:type="dxa"/>
            <w:tcBorders/>
            <w:vAlign w:val="center"/>
          </w:tcPr>
          <w:p>
            <w:pPr>
              <w:pStyle w:val="Style21"/>
              <w:suppressLineNumbers/>
              <w:shd w:fill="F7F8FA" w:val="clear"/>
              <w:bidi w:val="0"/>
              <w:spacing w:before="120" w:after="120"/>
              <w:jc w:val="left"/>
              <w:rPr/>
            </w:pPr>
            <w:r>
              <w:rPr/>
              <w:t>先查什么</w:t>
            </w:r>
          </w:p>
        </w:tc>
      </w:tr>
      <w:tr>
        <w:trPr/>
        <w:tc>
          <w:tcPr>
            <w:tcW w:w="195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点「启动</w:t>
            </w:r>
            <w:r>
              <w:rPr/>
              <w:t>AI</w:t>
            </w:r>
            <w:r>
              <w:rPr/>
              <w:t xml:space="preserve">主播」没反应 </w:t>
            </w:r>
            <w:r>
              <w:rPr/>
              <w:t xml:space="preserve">/ </w:t>
            </w:r>
            <w:r>
              <w:rPr/>
              <w:t>停在某张黄卡上</w:t>
            </w:r>
          </w:p>
        </w:tc>
        <w:tc>
          <w:tcPr>
            <w:tcW w:w="394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那张卡就是原因：悬浮窗权限没开（</w:t>
            </w:r>
            <w:r>
              <w:rPr/>
              <w:t>3.1</w:t>
            </w:r>
            <w:r>
              <w:rPr/>
              <w:t>）或读屏开关没开（</w:t>
            </w:r>
            <w:r>
              <w:rPr/>
              <w:t>3.2</w:t>
            </w:r>
            <w:r>
              <w:rPr/>
              <w:t>）</w:t>
            </w:r>
          </w:p>
        </w:tc>
      </w:tr>
      <w:tr>
        <w:trPr/>
        <w:tc>
          <w:tcPr>
            <w:tcW w:w="195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 xml:space="preserve">能启动，但评论来了 </w:t>
            </w:r>
            <w:r>
              <w:rPr/>
              <w:t xml:space="preserve">AI </w:t>
            </w:r>
            <w:r>
              <w:rPr/>
              <w:t>不回复</w:t>
            </w:r>
          </w:p>
        </w:tc>
        <w:tc>
          <w:tcPr>
            <w:tcW w:w="394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读屏开关没开（</w:t>
            </w:r>
            <w:r>
              <w:rPr/>
              <w:t>3.2</w:t>
            </w:r>
            <w:r>
              <w:rPr/>
              <w:t>）；或评论区根本没在屏幕上（抖音切到了别的页面）</w:t>
            </w:r>
          </w:p>
        </w:tc>
      </w:tr>
      <w:tr>
        <w:trPr/>
        <w:tc>
          <w:tcPr>
            <w:tcW w:w="195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有评论，也回了，但</w:t>
            </w:r>
            <w:r>
              <w:rPr>
                <w:rStyle w:val="Strong"/>
              </w:rPr>
              <w:t>没声音</w:t>
            </w:r>
          </w:p>
        </w:tc>
        <w:tc>
          <w:tcPr>
            <w:tcW w:w="394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手机静音</w:t>
            </w:r>
            <w:r>
              <w:rPr/>
              <w:t>/</w:t>
            </w:r>
            <w:r>
              <w:rPr/>
              <w:t xml:space="preserve">媒体音量为 </w:t>
            </w:r>
            <w:r>
              <w:rPr/>
              <w:t>0</w:t>
            </w:r>
            <w:r>
              <w:rPr/>
              <w:t xml:space="preserve">；或 </w:t>
            </w:r>
            <w:r>
              <w:rPr/>
              <w:t xml:space="preserve">App </w:t>
            </w:r>
            <w:r>
              <w:rPr/>
              <w:t>被系统冻结（</w:t>
            </w:r>
            <w:r>
              <w:rPr/>
              <w:t>3.3</w:t>
            </w:r>
            <w:r>
              <w:rPr/>
              <w:t>）；看直播页的「🔊 音频」状态那行</w:t>
            </w:r>
          </w:p>
        </w:tc>
      </w:tr>
      <w:tr>
        <w:trPr/>
        <w:tc>
          <w:tcPr>
            <w:tcW w:w="195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切到抖音后看不到顶部状态条</w:t>
            </w:r>
          </w:p>
        </w:tc>
        <w:tc>
          <w:tcPr>
            <w:tcW w:w="394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悬浮窗权限没开（</w:t>
            </w:r>
            <w:r>
              <w:rPr/>
              <w:t>3.1</w:t>
            </w:r>
            <w:r>
              <w:rPr/>
              <w:t>）</w:t>
            </w:r>
          </w:p>
        </w:tc>
      </w:tr>
      <w:tr>
        <w:trPr/>
        <w:tc>
          <w:tcPr>
            <w:tcW w:w="195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播着播着不说话了</w:t>
            </w:r>
          </w:p>
        </w:tc>
        <w:tc>
          <w:tcPr>
            <w:tcW w:w="394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 xml:space="preserve">余额不足会被服务端自动停播 —— 看直播页红色的欠费卡，或首页余额预警；也可能是手机把 </w:t>
            </w:r>
            <w:r>
              <w:rPr/>
              <w:t xml:space="preserve">App </w:t>
            </w:r>
            <w:r>
              <w:rPr/>
              <w:t>冻了（</w:t>
            </w:r>
            <w:r>
              <w:rPr/>
              <w:t>3.3</w:t>
            </w:r>
            <w:r>
              <w:rPr/>
              <w:t>）</w:t>
            </w:r>
          </w:p>
        </w:tc>
      </w:tr>
      <w:tr>
        <w:trPr/>
        <w:tc>
          <w:tcPr>
            <w:tcW w:w="1954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>提示「上次直播已停止」</w:t>
            </w:r>
          </w:p>
        </w:tc>
        <w:tc>
          <w:tcPr>
            <w:tcW w:w="3941" w:type="dxa"/>
            <w:tcBorders/>
            <w:vAlign w:val="center"/>
          </w:tcPr>
          <w:p>
            <w:pPr>
              <w:pStyle w:val="Style16"/>
              <w:bidi w:val="0"/>
              <w:spacing w:before="120" w:after="120"/>
              <w:jc w:val="left"/>
              <w:rPr/>
            </w:pPr>
            <w:r>
              <w:rPr/>
              <w:t xml:space="preserve">卡片上会写着原因（欠费 </w:t>
            </w:r>
            <w:r>
              <w:rPr/>
              <w:t xml:space="preserve">/ </w:t>
            </w:r>
            <w:r>
              <w:rPr/>
              <w:t xml:space="preserve">定时 </w:t>
            </w:r>
            <w:r>
              <w:rPr/>
              <w:t xml:space="preserve">/ </w:t>
            </w:r>
            <w:r>
              <w:rPr/>
              <w:t>断连），按原因处理后再点启动</w:t>
            </w:r>
          </w:p>
        </w:tc>
      </w:tr>
    </w:tbl>
    <w:p>
      <w:pPr>
        <w:pStyle w:val="Style15"/>
        <w:bidi w:val="0"/>
        <w:jc w:val="left"/>
        <w:rPr/>
      </w:pPr>
      <w:r>
        <w:rPr/>
      </w:r>
    </w:p>
    <w:p>
      <w:pPr>
        <w:pStyle w:val="Heading2"/>
        <w:bidi w:val="0"/>
        <w:ind w:hanging="0" w:left="0" w:right="0"/>
        <w:jc w:val="left"/>
        <w:rPr/>
      </w:pPr>
      <w:bookmarkStart w:id="26" w:name="10-关于本文档"/>
      <w:bookmarkEnd w:id="26"/>
      <w:r>
        <w:rPr/>
        <w:t xml:space="preserve">10. </w:t>
      </w:r>
      <w:r>
        <w:rPr/>
        <w:t>关于本文档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>
          <w:rStyle w:val="Strong"/>
        </w:rPr>
        <w:t>配图说明（诚实标注）</w:t>
      </w:r>
      <w:r>
        <w:rPr/>
        <w:t>：本文所有截图都是从</w:t>
      </w:r>
      <w:r>
        <w:rPr>
          <w:rStyle w:val="Strong"/>
        </w:rPr>
        <w:t xml:space="preserve">手机端 </w:t>
      </w:r>
      <w:r>
        <w:rPr>
          <w:rStyle w:val="Strong"/>
        </w:rPr>
        <w:t xml:space="preserve">H5 </w:t>
      </w:r>
      <w:r>
        <w:rPr>
          <w:rStyle w:val="Strong"/>
        </w:rPr>
        <w:t>界面</w:t>
      </w:r>
      <w:r>
        <w:rPr/>
        <w:t xml:space="preserve">按 </w:t>
      </w:r>
      <w:r>
        <w:rPr/>
        <w:t xml:space="preserve">393×852 </w:t>
      </w:r>
      <w:r>
        <w:rPr/>
        <w:t>手机视口渲染出来的，用的是演示商户的账号与数据；</w:t>
      </w:r>
      <w:r>
        <w:rPr>
          <w:rStyle w:val="Strong"/>
        </w:rPr>
        <w:t>图中没有手机状态栏、也没有原生悬浮条</w:t>
      </w:r>
      <w:r>
        <w:rPr/>
        <w:t xml:space="preserve">（那两样只存在于真机上）。界面元素、文案、按钮与真机一致，但真机上你会多看到系统状态栏和顶部那条悬浮条。 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>
          <w:rStyle w:val="Strong"/>
        </w:rPr>
        <w:t>截图来源</w:t>
      </w:r>
      <w:r>
        <w:rPr/>
        <w:t>：</w:t>
      </w:r>
      <w:r>
        <w:rPr>
          <w:rStyle w:val="Style12"/>
        </w:rPr>
        <w:t>docs/_capture_shots.py</w:t>
      </w:r>
      <w:r>
        <w:rPr/>
        <w:t xml:space="preserve">（可重跑），原图在 </w:t>
      </w:r>
      <w:r>
        <w:rPr>
          <w:rStyle w:val="Style12"/>
        </w:rPr>
        <w:t>docs/shots/</w:t>
      </w:r>
      <w:r>
        <w:rPr/>
        <w:t xml:space="preserve">。 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829" w:leader="none"/>
        </w:tabs>
        <w:bidi w:val="0"/>
        <w:spacing w:before="120" w:after="0"/>
        <w:ind w:hanging="283" w:left="829"/>
        <w:jc w:val="left"/>
        <w:rPr/>
      </w:pPr>
      <w:r>
        <w:rPr>
          <w:rStyle w:val="Strong"/>
        </w:rPr>
        <w:t>演示数据</w:t>
      </w:r>
      <w:r>
        <w:rPr/>
        <w:t xml:space="preserve">：第 </w:t>
      </w:r>
      <w:r>
        <w:rPr/>
        <w:t xml:space="preserve">6 </w:t>
      </w:r>
      <w:r>
        <w:rPr/>
        <w:t>节引用的那几段人设（</w:t>
      </w:r>
      <w:r>
        <w:rPr/>
        <w:t>"</w:t>
      </w:r>
      <w:r>
        <w:rPr/>
        <w:t>小雅</w:t>
      </w:r>
      <w:r>
        <w:rPr/>
        <w:t>"</w:t>
      </w:r>
      <w:r>
        <w:rPr/>
        <w:t>）是演示商户</w:t>
      </w:r>
      <w:r>
        <w:rPr>
          <w:rStyle w:val="Strong"/>
        </w:rPr>
        <w:t>库里真实存在、正在生效</w:t>
      </w:r>
      <w:r>
        <w:rPr/>
        <w:t xml:space="preserve">的内容，已按服务端接口逐字核对（含禁忌话题 </w:t>
      </w:r>
      <w:r>
        <w:rPr/>
        <w:t xml:space="preserve">7 </w:t>
      </w:r>
      <w:r>
        <w:rPr/>
        <w:t xml:space="preserve">条、口头习惯 </w:t>
      </w:r>
      <w:r>
        <w:rPr/>
        <w:t xml:space="preserve">5 </w:t>
      </w:r>
      <w:r>
        <w:rPr/>
        <w:t xml:space="preserve">条、情绪用词 </w:t>
      </w:r>
      <w:r>
        <w:rPr/>
        <w:t xml:space="preserve">3 </w:t>
      </w:r>
      <w:r>
        <w:rPr/>
        <w:t>组），不是示例文案。商品列表里的</w:t>
      </w:r>
      <w:r>
        <w:rPr/>
        <w:t>"</w:t>
      </w:r>
      <w:r>
        <w:rPr/>
        <w:t>测试高钙牛奶</w:t>
      </w:r>
      <w:r>
        <w:rPr/>
        <w:t>(</w:t>
      </w:r>
      <w:r>
        <w:rPr/>
        <w:t>临时</w:t>
      </w:r>
      <w:r>
        <w:rPr/>
        <w:t>)"</w:t>
      </w:r>
      <w:r>
        <w:rPr/>
        <w:t>同样是一条真实的测试数据（未启用讲解）；但</w:t>
      </w:r>
      <w:r>
        <w:rPr>
          <w:rStyle w:val="Strong"/>
        </w:rPr>
        <w:t>添加商品表单里的保温杯、以及欢迎语示例，是为了出图临时填写的，没有保存</w:t>
      </w:r>
      <w:r>
        <w:rPr/>
        <w:t xml:space="preserve">。 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829" w:leader="none"/>
        </w:tabs>
        <w:bidi w:val="0"/>
        <w:spacing w:before="120" w:after="120"/>
        <w:ind w:hanging="283" w:left="829"/>
        <w:jc w:val="left"/>
        <w:rPr/>
      </w:pPr>
      <w:r>
        <w:rPr/>
        <w:t>本文只覆盖</w:t>
      </w:r>
      <w:r>
        <w:rPr>
          <w:rStyle w:val="Strong"/>
        </w:rPr>
        <w:t>手机端</w:t>
      </w:r>
      <w:r>
        <w:rPr/>
        <w:t xml:space="preserve">。平台后台（商户管理、充值核销、报表）另有说明。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ple-system">
    <w:altName w:val="PingFang SC"/>
    <w:charset w:val="01"/>
    <w:family w:val="auto"/>
    <w:pitch w:val="default"/>
  </w:font>
  <w:font w:name="ui-monospace">
    <w:altName w:val="Menlo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CJK SC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420"/>
    </w:pPr>
    <w:rPr>
      <w:rFonts w:ascii="apple-system;PingFang SC;Microsoft YaHei;Noto Sans CJK SC;sans-serif" w:hAnsi="apple-system;PingFang SC;Microsoft YaHei;Noto Sans CJK SC;sans-serif" w:eastAsia="apple-system;PingFang SC;Microsoft YaHei;Noto Sans CJK SC;sans-serif" w:cs="apple-system;PingFang SC;Microsoft YaHei;Noto Sans CJK SC;sans-serif"/>
      <w:b w:val="false"/>
      <w:bCs w:val="false"/>
      <w:i w:val="false"/>
      <w:iCs w:val="false"/>
      <w:caps w:val="false"/>
      <w:smallCaps w:val="false"/>
      <w:color w:val="1F2329"/>
      <w:sz w:val="24"/>
      <w:szCs w:val="24"/>
      <w:lang w:val="en-US" w:eastAsia="zh-CN" w:bidi="hi-IN"/>
    </w:rPr>
  </w:style>
  <w:style w:type="paragraph" w:styleId="Heading1">
    <w:name w:val="heading 1"/>
    <w:basedOn w:val="Style18"/>
    <w:next w:val="BodyText"/>
    <w:qFormat/>
    <w:pPr>
      <w:spacing w:before="240" w:after="120"/>
    </w:pPr>
    <w:rPr>
      <w:b/>
      <w:bCs/>
      <w:sz w:val="39"/>
      <w:szCs w:val="39"/>
    </w:rPr>
  </w:style>
  <w:style w:type="paragraph" w:styleId="Heading2">
    <w:name w:val="heading 2"/>
    <w:basedOn w:val="Style18"/>
    <w:next w:val="BodyText"/>
    <w:qFormat/>
    <w:pPr>
      <w:pBdr>
        <w:bottom w:val="single" w:sz="12" w:space="6" w:color="EEF0F3"/>
      </w:pBdr>
      <w:spacing w:before="240" w:after="180"/>
      <w:ind w:left="600" w:right="600"/>
      <w:outlineLvl w:val="1"/>
    </w:pPr>
    <w:rPr>
      <w:rFonts w:ascii="Liberation Serif" w:hAnsi="Liberation Serif" w:eastAsia="Noto Serif CJK SC" w:cs="Noto Sans CJK SC"/>
      <w:b/>
      <w:bCs/>
      <w:sz w:val="32"/>
      <w:szCs w:val="32"/>
    </w:rPr>
  </w:style>
  <w:style w:type="paragraph" w:styleId="Heading3">
    <w:name w:val="heading 3"/>
    <w:basedOn w:val="Style18"/>
    <w:next w:val="BodyText"/>
    <w:qFormat/>
    <w:pPr>
      <w:spacing w:before="390" w:after="120"/>
      <w:ind w:left="390" w:right="390"/>
      <w:outlineLvl w:val="2"/>
    </w:pPr>
    <w:rPr>
      <w:rFonts w:ascii="Liberation Serif" w:hAnsi="Liberation Serif" w:eastAsia="Noto Serif CJK SC" w:cs="Noto Sans CJK SC"/>
      <w:b/>
      <w:bCs/>
      <w:sz w:val="26"/>
      <w:szCs w:val="26"/>
    </w:rPr>
  </w:style>
  <w:style w:type="paragraph" w:styleId="Heading4">
    <w:name w:val="heading 4"/>
    <w:basedOn w:val="Style18"/>
    <w:next w:val="BodyText"/>
    <w:qFormat/>
    <w:pPr>
      <w:spacing w:before="120" w:after="120"/>
      <w:outlineLvl w:val="3"/>
    </w:pPr>
    <w:rPr>
      <w:rFonts w:ascii="Liberation Serif" w:hAnsi="Liberation Serif" w:eastAsia="Noto Serif CJK SC" w:cs="Noto Sans CJK SC"/>
      <w:b/>
      <w:bCs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>
    <w:name w:val="尾注符"/>
    <w:qFormat/>
    <w:rPr/>
  </w:style>
  <w:style w:type="character" w:styleId="Style11">
    <w:name w:val="脚注符"/>
    <w:qFormat/>
    <w:rPr/>
  </w:style>
  <w:style w:type="character" w:styleId="Hyperlink">
    <w:name w:val="Hyperlink"/>
    <w:rPr>
      <w:strike w:val="false"/>
      <w:dstrike w:val="false"/>
      <w:color w:val="4A5CF0"/>
      <w:u w:val="none"/>
      <w:effect w:val="none"/>
    </w:rPr>
  </w:style>
  <w:style w:type="character" w:styleId="Style12">
    <w:name w:val="源文本"/>
    <w:qFormat/>
    <w:rPr>
      <w:rFonts w:ascii="ui-monospace;Menlo;Consolas;monospace" w:hAnsi="ui-monospace;Menlo;Consolas;monospace" w:eastAsia="ui-monospace;Menlo;Consolas;monospace" w:cs="ui-monospace;Menlo;Consolas;monospace"/>
      <w:b w:val="false"/>
      <w:bCs w:val="false"/>
      <w:i w:val="false"/>
      <w:iCs w:val="false"/>
      <w:caps w:val="false"/>
      <w:smallCaps w:val="false"/>
      <w:color w:val="B3418A"/>
      <w:sz w:val="20"/>
      <w:szCs w:val="20"/>
      <w:shd w:fill="F2F3F5" w:val="clear"/>
    </w:rPr>
  </w:style>
  <w:style w:type="character" w:styleId="Strong">
    <w:name w:val="Strong"/>
    <w:qFormat/>
    <w:rPr>
      <w:b/>
      <w:bCs/>
    </w:rPr>
  </w:style>
  <w:style w:type="character" w:styleId="Style13">
    <w:name w:val="编号符号"/>
    <w:qFormat/>
    <w:rPr/>
  </w:style>
  <w:style w:type="character" w:styleId="FollowedHyperlink">
    <w:name w:val="FollowedHyperlink"/>
    <w:rPr>
      <w:strike w:val="false"/>
      <w:dstrike w:val="false"/>
      <w:color w:val="4A5CF0"/>
      <w:u w:val="none"/>
      <w:effect w:val="none"/>
    </w:rPr>
  </w:style>
  <w:style w:type="character" w:styleId="Style14">
    <w:name w:val="项目符号"/>
    <w:qFormat/>
    <w:rPr>
      <w:rFonts w:ascii="OpenSymbol" w:hAnsi="OpenSymbol" w:eastAsia="OpenSymbol" w:cs="OpenSymbol"/>
    </w:rPr>
  </w:style>
  <w:style w:type="paragraph" w:styleId="Style15">
    <w:name w:val="水平线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格内容"/>
    <w:basedOn w:val="BodyText"/>
    <w:qFormat/>
    <w:pPr>
      <w:jc w:val="left"/>
    </w:pPr>
    <w:rPr/>
  </w:style>
  <w:style w:type="paragraph" w:styleId="Style17">
    <w:name w:val="索引"/>
    <w:basedOn w:val="Normal"/>
    <w:qFormat/>
    <w:pPr>
      <w:suppressLineNumbers/>
    </w:pPr>
    <w:rPr>
      <w:rFonts w:cs="Noto Sans CJK S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CJK SC"/>
      <w:i/>
      <w:iCs/>
      <w:sz w:val="24"/>
      <w:szCs w:val="24"/>
    </w:rPr>
  </w:style>
  <w:style w:type="paragraph" w:styleId="List">
    <w:name w:val="List"/>
    <w:basedOn w:val="BodyText"/>
    <w:pPr/>
    <w:rPr>
      <w:rFonts w:cs="Noto Sans CJK SC"/>
    </w:rPr>
  </w:style>
  <w:style w:type="paragraph" w:styleId="BodyText">
    <w:name w:val="Body Text"/>
    <w:basedOn w:val="Normal"/>
    <w:pPr>
      <w:spacing w:before="120" w:after="120"/>
      <w:ind w:left="120" w:right="120"/>
    </w:pPr>
    <w:rPr/>
  </w:style>
  <w:style w:type="paragraph" w:styleId="Style18">
    <w:name w:val="标题样式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预设定格式的文本"/>
    <w:basedOn w:val="Normal"/>
    <w:qFormat/>
    <w:pPr>
      <w:pBdr>
        <w:top w:val="single" w:sz="2" w:space="9" w:color="E8EAED"/>
        <w:left w:val="single" w:sz="2" w:space="11" w:color="E8EAED"/>
        <w:bottom w:val="single" w:sz="2" w:space="9" w:color="E8EAED"/>
      </w:pBdr>
      <w:shd w:fill="F7F8FA" w:val="clear"/>
      <w:spacing w:before="0" w:after="0"/>
    </w:pPr>
    <w:rPr>
      <w:rFonts w:ascii="Liberation Mono" w:hAnsi="Liberation Mono" w:eastAsia="Noto Sans Mono CJK SC" w:cs="Liberation Mono"/>
      <w:sz w:val="20"/>
      <w:szCs w:val="20"/>
    </w:rPr>
  </w:style>
  <w:style w:type="paragraph" w:styleId="Style20">
    <w:name w:val="成段引文"/>
    <w:basedOn w:val="Normal"/>
    <w:qFormat/>
    <w:pPr>
      <w:pBdr>
        <w:left w:val="single" w:sz="24" w:space="12" w:color="8B93F8"/>
      </w:pBdr>
      <w:shd w:fill="F7F8FF" w:val="clear"/>
      <w:spacing w:before="210" w:after="210"/>
      <w:ind w:hanging="0" w:left="210" w:right="210"/>
    </w:pPr>
    <w:rPr>
      <w:color w:val="3C4257"/>
    </w:rPr>
  </w:style>
  <w:style w:type="paragraph" w:styleId="Style21">
    <w:name w:val="表格标题"/>
    <w:basedOn w:val="Style16"/>
    <w:qFormat/>
    <w:pPr>
      <w:suppressLineNumbers/>
      <w:shd w:fill="F7F8FA" w:val="clear"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zh-CN</dc:language>
  <cp:lastModifiedBy/>
  <cp:revision>0</cp:revision>
  <dc:subject/>
  <dc:title>得招数字人 · 手机端使用说明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viewport">
    <vt:lpwstr>width=device-width, initial-scale=1</vt:lpwstr>
  </property>
</Properties>
</file>